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5BCB" w14:textId="77777777" w:rsidR="001D10AB" w:rsidRPr="001D10AB" w:rsidRDefault="001D10AB" w:rsidP="001D10A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1D10AB">
        <w:rPr>
          <w:rFonts w:ascii="CoHeadline-Regular" w:hAnsi="CoHeadline-Regular" w:cs="CoHeadline-Regular"/>
          <w:color w:val="B221FF"/>
          <w:sz w:val="44"/>
          <w:szCs w:val="44"/>
        </w:rPr>
        <w:t>Andaluzia e Marrocos</w:t>
      </w:r>
    </w:p>
    <w:p w14:paraId="597DAB89" w14:textId="5E941C97" w:rsidR="00957DB7" w:rsidRDefault="001D10AB" w:rsidP="001D10AB">
      <w:pPr>
        <w:pStyle w:val="codigocabecera"/>
        <w:spacing w:line="240" w:lineRule="auto"/>
        <w:jc w:val="left"/>
      </w:pPr>
      <w:r w:rsidRPr="001D10AB">
        <w:t>C-412214</w:t>
      </w:r>
    </w:p>
    <w:p w14:paraId="48887611" w14:textId="3EC2D6CC" w:rsidR="00957DB7" w:rsidRDefault="001D10AB" w:rsidP="001D10A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2084106" w14:textId="75DDD6BC" w:rsidR="001D10AB" w:rsidRDefault="003D0FF3" w:rsidP="001D10AB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1D10AB">
        <w:t xml:space="preserve">Sevilha 2. Costa do Sol 2. </w:t>
      </w:r>
      <w:r w:rsidR="001D10AB" w:rsidRPr="001D10AB">
        <w:rPr>
          <w:lang w:val="en-US"/>
        </w:rPr>
        <w:t xml:space="preserve">Tânger 1. Fez 2. Marrakech 2. Rabat 1. Granada 1. </w:t>
      </w:r>
      <w:r w:rsidR="001D10AB">
        <w:t>Madri 2.</w:t>
      </w:r>
    </w:p>
    <w:p w14:paraId="1899E14E" w14:textId="01B34EC9" w:rsidR="00957DB7" w:rsidRDefault="00957DB7" w:rsidP="001D10A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838D608" w14:textId="32C79124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LISBOA-CÁCERES-SEVILHA (575 km)</w:t>
      </w:r>
    </w:p>
    <w:p w14:paraId="0777A68F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07:30 hrs. até Estremadura para chegar a Cáceres e tempo livre para caminhar pelo bairro antigo e medieval, considerado Patrimônio da Humanidade. Almoço livre. Após saída pela Autovia da Prata para chegar a Sevilha.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43D7187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38F6A7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</w:t>
      </w:r>
    </w:p>
    <w:p w14:paraId="685B1764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99D5669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C557A4C" w14:textId="2D17CFE5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(Sábado) SEVILHA-RONDA-COSTA DO SOL (190 km)</w:t>
      </w:r>
    </w:p>
    <w:p w14:paraId="46417E37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destino Ronda. Tempo livre. Continuação a Costa do Sol.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993DE31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6BFD236" w14:textId="058F586A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COSTA DO SOL-TÂNGER (Ferry) (230 km)</w:t>
      </w:r>
    </w:p>
    <w:p w14:paraId="57F031B7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 passeio panorâmico para conhecer os arredores de Tânger, Grutas de Hércules (entrada não incluída), Cabo Espartel.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4B019FD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2E1D6F3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TÂNGER-VOLUBILIS-MEKNÉS-FEZ (350 km)</w:t>
      </w:r>
    </w:p>
    <w:p w14:paraId="0D001287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pelo Médio Atlas, em direção a Volubilis para visitar suas ruínas romanas, a principal rota Decumanus Máximos, que começa no portão de Tânger e termina no Arco do Triunfo de Caracalla. Continuação para Meknés, uma das cidades imperiais que se tornou a capital de Marrocos. Visitaremos a medina, a praça El-Hedim e o portão Bab Al Mansour. À tarde chegada a Fez.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6D38E3F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D04F27D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(Terça) FEZ</w:t>
      </w:r>
    </w:p>
    <w:p w14:paraId="11D75298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da primeira das cidades imperiais, capital intelectual e religiosa de Marrocos. Passeio panorâmico, palácio real e suas 7 portas ou Dar Al-Makhzen, medina de Fez El Bali, a mais antiga e maior do Marrocos, Patrimônio da Humanidade, com 785 mesquitas, 2.000 praças, ruas e vielas. De Bab Boujloud à praça Es-Seffarine faremos uma viagem através dos séculos. Conheceremos as diferentes construções, guildas e uma Medersa.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C885901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CB2F49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7º Dia (Quarta) FEZ-CASABLANCA-MARRAKECH (545 km)</w:t>
      </w:r>
    </w:p>
    <w:p w14:paraId="3EE1FF00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Corniche ou visitar a Grande Mesquita Hassan II (exterior). Chegada a Marrakech.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F008A06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2BBFF04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(Quinta) MARRAKECH</w:t>
      </w:r>
    </w:p>
    <w:p w14:paraId="11331971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de Marrakech, outra das cidades imperiais. Partimos da Mesquita Koutouia, símbolo da cidade, continuamos com o sumptuoso Palácio Bahia, bairro judeu ou Mellah passando pela praça da kissaría até à praça Djmaa El Fna,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063C77C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EE8CC2B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(Sexta) MARRAKECH-RABAT (320 km)</w:t>
      </w:r>
    </w:p>
    <w:p w14:paraId="03ED6BA9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Udayas e seu calçadão às margens do rio Bouregreg. À noite, tour panorâmico noturno pela cidade e </w:t>
      </w:r>
      <w:r w:rsidRPr="001D10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1D10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1D10A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1D10AB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4647E44C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0E1066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(Sábado) RABAT-TÂNGER-COSTA DO SOL (Ferry) (480 km)</w:t>
      </w:r>
    </w:p>
    <w:p w14:paraId="6997FC42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6B55CB4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B20801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(Domingo) COSTA DO SOL-GRANADA* (180 km)</w:t>
      </w:r>
    </w:p>
    <w:p w14:paraId="26EA0B6C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Generalife.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noite visita opcional a gruta do Sacromonte com espetáculo zambra flamenca.</w:t>
      </w:r>
    </w:p>
    <w:p w14:paraId="7BC4E7DA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FF8A2F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12º Dia (Segunda) GRANADA-TOLEDO-MADRI (446 km)</w:t>
      </w:r>
    </w:p>
    <w:p w14:paraId="25650DCF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Toledo.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del Valle e passeio pela parte antiga da cidade. Continuação a Madri.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0CF84C8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425CA8B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13º Dia (Terça) MADRI</w:t>
      </w:r>
    </w:p>
    <w:p w14:paraId="58D800D3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visita panorâmica pela cidade com um amplo percurso que passa pelas avenidas, praças e edifícios mais importantes. Resto do dia livre para compras ou atividades pessoais.</w:t>
      </w:r>
    </w:p>
    <w:p w14:paraId="71A47FAF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EC33F08" w14:textId="77777777" w:rsidR="001D10AB" w:rsidRPr="001D10AB" w:rsidRDefault="001D10AB" w:rsidP="001D10A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D10A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Dia (Quarta) MADRI-TRUJILLO-LISBOA (658 km)</w:t>
      </w:r>
    </w:p>
    <w:p w14:paraId="3355E34F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1D10A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as 08:00 hrs até Estremadura para chegar a Trujillo, onde teremos tempo livre para conhecer sua bonita e monumental Praça Maior. Continuação até a fronteira portuguesa para chegar a Lisboa. </w:t>
      </w:r>
      <w:r w:rsidRPr="001D10A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nossos serviços.</w:t>
      </w:r>
    </w:p>
    <w:p w14:paraId="00FE1988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F2622FD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1D10AB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1D10A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1D10A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Junta de Alhambra e Generalife</w:t>
      </w:r>
      <w:r w:rsidRPr="001D10A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1D10A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651920AC" w14:textId="77777777" w:rsidR="001D10AB" w:rsidRPr="001D10AB" w:rsidRDefault="001D10AB" w:rsidP="001D10A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0746E2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0237068D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No se permite más de una maleta por pasajero.</w:t>
      </w:r>
    </w:p>
    <w:p w14:paraId="1402F66A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50B3F3E9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Em Marrocos, os passageiros devem passar pela alfândega com suas respectivas bagagens.</w:t>
      </w:r>
    </w:p>
    <w:p w14:paraId="22A1135A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18703824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5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24268BC1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Durante sua estância em Madri não terá guia turístico.</w:t>
      </w:r>
    </w:p>
    <w:p w14:paraId="75CC3A4F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A visita em Madri se realizará em tour regular.</w:t>
      </w:r>
    </w:p>
    <w:p w14:paraId="50798B79" w14:textId="77777777" w:rsidR="001D10AB" w:rsidRDefault="001D10AB" w:rsidP="001D10A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77777777" w:rsidR="00502F5E" w:rsidRPr="00502F5E" w:rsidRDefault="00502F5E" w:rsidP="001D10A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lastRenderedPageBreak/>
        <w:t>Saindo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0D28435C" w14:textId="77777777" w:rsidR="001D10AB" w:rsidRDefault="001D10AB" w:rsidP="001D10AB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Quintas-feiras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(de Março 27 a Outubro 30)</w:t>
      </w:r>
    </w:p>
    <w:p w14:paraId="362AD682" w14:textId="77777777" w:rsidR="00957DB7" w:rsidRDefault="00957DB7" w:rsidP="001D10A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1D10AB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>VPT Incluindo</w:t>
      </w:r>
    </w:p>
    <w:p w14:paraId="259AFC22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Ônibus de luxo com WI-FI, gratuito.</w:t>
      </w:r>
    </w:p>
    <w:p w14:paraId="45C77D4B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Guia acompanhante.</w:t>
      </w:r>
    </w:p>
    <w:p w14:paraId="111E7107" w14:textId="77777777" w:rsidR="001D10AB" w:rsidRDefault="001D10AB" w:rsidP="001D10AB">
      <w:pPr>
        <w:pStyle w:val="incluyeHoteles-Incluye"/>
        <w:spacing w:after="0" w:line="240" w:lineRule="auto"/>
        <w:rPr>
          <w:spacing w:val="-2"/>
        </w:rPr>
      </w:pPr>
      <w:r>
        <w:rPr>
          <w:spacing w:val="0"/>
        </w:rPr>
        <w:t>•</w:t>
      </w:r>
      <w:r>
        <w:rPr>
          <w:spacing w:val="0"/>
        </w:rPr>
        <w:tab/>
        <w:t xml:space="preserve">Visita com guia local em Sevilha, Fez, </w:t>
      </w:r>
      <w:r>
        <w:rPr>
          <w:spacing w:val="-2"/>
        </w:rPr>
        <w:t xml:space="preserve">Marrakech, Rabat, Granada, Toledo e Madri. </w:t>
      </w:r>
    </w:p>
    <w:p w14:paraId="57E2D7A8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Café da manhã buffet diário.</w:t>
      </w:r>
    </w:p>
    <w:p w14:paraId="34783820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</w:r>
      <w:r>
        <w:t xml:space="preserve"> 4 almoços e 8 jantares.</w:t>
      </w:r>
    </w:p>
    <w:p w14:paraId="030DF347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493AA17E" w14:textId="77777777" w:rsidR="001D10AB" w:rsidRDefault="001D10AB" w:rsidP="001D10AB">
      <w:pPr>
        <w:pStyle w:val="incluyeHoteles-Incluye"/>
        <w:spacing w:after="0" w:line="240" w:lineRule="auto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Passagem fast-ferry, ida/volta.</w:t>
      </w:r>
    </w:p>
    <w:p w14:paraId="0A83BB7A" w14:textId="2750735A" w:rsidR="00957DB7" w:rsidRDefault="00957DB7" w:rsidP="001D10AB">
      <w:pPr>
        <w:pStyle w:val="cabecerahotelespreciosHoteles-Incluye"/>
        <w:spacing w:line="240" w:lineRule="auto"/>
        <w:rPr>
          <w:lang w:val="pt-PT"/>
        </w:rPr>
      </w:pPr>
    </w:p>
    <w:p w14:paraId="060FD036" w14:textId="77777777" w:rsidR="001D10AB" w:rsidRPr="001D10AB" w:rsidRDefault="001D10AB" w:rsidP="001D10AB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w w:val="90"/>
        </w:rPr>
      </w:pPr>
      <w:r w:rsidRPr="001D10AB">
        <w:rPr>
          <w:rFonts w:ascii="CoHeadline-Regular" w:hAnsi="CoHeadline-Regular" w:cs="CoHeadline-Regular"/>
          <w:color w:val="B221FF"/>
          <w:w w:val="90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1D10AB" w:rsidRPr="001D10AB" w14:paraId="7D31CB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35879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D10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5DDEB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D10A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508B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D10A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D10AB" w:rsidRPr="001D10AB" w14:paraId="15A14A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6AE360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A1C47F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FC2842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59E481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A12D5A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55D4DA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D36C09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045B4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5BB641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Tânger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F6BB24F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Hilton City Center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A43A3F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34A27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213E5A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Fez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F61C8E7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Les Merinides / Zalagh Parc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652754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27813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327D26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Marrakech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F80EDF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Palm Plaza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5F4259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05340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7A91DE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Rabat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3ABF6D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Le Diwan / Farah Rabat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CE80E7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12CA9E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556C66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2C4857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4E00FCB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D10AB" w:rsidRPr="001D10AB" w14:paraId="79D585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32B10B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BEB096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Puerta Toledo / Praga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89502C" w14:textId="77777777" w:rsidR="001D10AB" w:rsidRPr="001D10AB" w:rsidRDefault="001D10AB" w:rsidP="001D10AB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T/P</w:t>
            </w:r>
          </w:p>
        </w:tc>
      </w:tr>
    </w:tbl>
    <w:p w14:paraId="0ED775BC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1D10A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Nota:</w:t>
      </w:r>
    </w:p>
    <w:p w14:paraId="7ACC65A4" w14:textId="77777777" w:rsidR="001D10AB" w:rsidRPr="001D10AB" w:rsidRDefault="001D10AB" w:rsidP="001D10AB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</w:pPr>
      <w:r w:rsidRPr="001D10AB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>-</w:t>
      </w:r>
      <w:r w:rsidRPr="001D10AB">
        <w:rPr>
          <w:rFonts w:ascii="Router-Book" w:hAnsi="Router-Book" w:cs="Router-Book"/>
          <w:color w:val="000000"/>
          <w:spacing w:val="-4"/>
          <w:w w:val="80"/>
          <w:sz w:val="14"/>
          <w:szCs w:val="14"/>
          <w:lang w:val="pt-PT"/>
        </w:rPr>
        <w:tab/>
        <w:t>A saída de 30/Outubro e pernoite e feito no Hotel Sol Don Pablo (Torremolinos).</w:t>
      </w:r>
    </w:p>
    <w:p w14:paraId="0088F0CB" w14:textId="77777777" w:rsidR="001D10AB" w:rsidRPr="001D10AB" w:rsidRDefault="001D10AB" w:rsidP="001D10AB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1D10AB" w:rsidRPr="001D10AB" w14:paraId="3C16A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B524" w14:textId="77777777" w:rsidR="001D10AB" w:rsidRPr="001D10AB" w:rsidRDefault="001D10AB" w:rsidP="001D10A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1D10AB">
              <w:rPr>
                <w:rFonts w:ascii="CoHeadline-Regular" w:hAnsi="CoHeadline-Regular" w:cs="CoHeadline-Regular"/>
                <w:color w:val="B221FF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DB81" w14:textId="77777777" w:rsidR="001D10AB" w:rsidRPr="001D10AB" w:rsidRDefault="001D10AB" w:rsidP="001D10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D10AB" w:rsidRPr="001D10AB" w14:paraId="46057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F486" w14:textId="77777777" w:rsidR="001D10AB" w:rsidRPr="001D10AB" w:rsidRDefault="001D10AB" w:rsidP="001D10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90A5" w14:textId="77777777" w:rsidR="001D10AB" w:rsidRPr="001D10AB" w:rsidRDefault="001D10AB" w:rsidP="001D10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65CED38" w14:textId="77777777" w:rsidR="001D10AB" w:rsidRPr="001D10AB" w:rsidRDefault="001D10AB" w:rsidP="001D10A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D10AB" w:rsidRPr="001D10AB" w14:paraId="44E6A3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CE2B21" w14:textId="77777777" w:rsidR="001D10AB" w:rsidRPr="001D10AB" w:rsidRDefault="001D10AB" w:rsidP="001D10A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59680E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2.050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F9BD79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D10AB" w:rsidRPr="001D10AB" w14:paraId="4E7EF1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65A3D" w14:textId="77777777" w:rsidR="001D10AB" w:rsidRPr="001D10AB" w:rsidRDefault="001D10AB" w:rsidP="001D10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90B11F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E7DFBC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D10AB" w:rsidRPr="001D10AB" w14:paraId="14CF31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FC3E82" w14:textId="77777777" w:rsidR="001D10AB" w:rsidRPr="001D10AB" w:rsidRDefault="001D10AB" w:rsidP="001D10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F70720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0D920E1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1D10AB" w:rsidRPr="001D10AB" w14:paraId="6AD0D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B66C0C" w14:textId="77777777" w:rsidR="001D10AB" w:rsidRPr="001D10AB" w:rsidRDefault="001D10AB" w:rsidP="001D10A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Abril 10, 17 (Páscoa), </w:t>
            </w: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Maio 1, 8 (Feira), Competições Esportivas 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5BFBC0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D5C419" w14:textId="77777777" w:rsidR="001D10AB" w:rsidRPr="001D10AB" w:rsidRDefault="001D10AB" w:rsidP="001D10A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1D10A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1D10AB" w:rsidRDefault="0021700A" w:rsidP="001D10A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es-ES"/>
        </w:rPr>
      </w:pPr>
    </w:p>
    <w:sectPr w:rsidR="0021700A" w:rsidRPr="001D10AB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10AB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D10A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D10AB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1D10AB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1D10AB"/>
    <w:pPr>
      <w:ind w:left="0" w:firstLine="0"/>
    </w:pPr>
  </w:style>
  <w:style w:type="character" w:customStyle="1" w:styleId="negritanota">
    <w:name w:val="negrita nota"/>
    <w:uiPriority w:val="99"/>
    <w:rsid w:val="001D10A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D10A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D10A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D10A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D10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D10A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D10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D10A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D10A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1052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2024-07-04T09:55:00Z</dcterms:modified>
</cp:coreProperties>
</file>