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D89DC" w14:textId="77777777" w:rsidR="00BD5E56" w:rsidRPr="00BD5E56" w:rsidRDefault="00BD5E56" w:rsidP="00BD5E5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BD5E56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De Barcelona a Madri</w:t>
      </w:r>
    </w:p>
    <w:p w14:paraId="597DAB89" w14:textId="29A28E12" w:rsidR="00957DB7" w:rsidRDefault="00BD5E56" w:rsidP="00BD5E56">
      <w:pPr>
        <w:pStyle w:val="codigocabecera"/>
        <w:spacing w:line="240" w:lineRule="auto"/>
        <w:jc w:val="left"/>
      </w:pPr>
      <w:r w:rsidRPr="00BD5E56">
        <w:t>C-6562</w:t>
      </w:r>
    </w:p>
    <w:p w14:paraId="48887611" w14:textId="5C311DCE" w:rsidR="00957DB7" w:rsidRDefault="00BD5E56" w:rsidP="00BD5E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361ECB4" w14:textId="77777777" w:rsidR="00BD5E56" w:rsidRDefault="003D0FF3" w:rsidP="00BD5E56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BD5E56">
        <w:t>Barcelona 2. Madri 2.</w:t>
      </w:r>
    </w:p>
    <w:p w14:paraId="1899E14E" w14:textId="1EC29321" w:rsidR="00957DB7" w:rsidRDefault="00957DB7" w:rsidP="00BD5E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26CFB82" w14:textId="77777777" w:rsidR="00BD5E56" w:rsidRPr="00BD5E56" w:rsidRDefault="00BD5E56" w:rsidP="00BD5E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D5E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BARCELONA</w:t>
      </w:r>
    </w:p>
    <w:p w14:paraId="79F976A6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Barcelona - El Prat. Assistência e traslado ao hotel. </w:t>
      </w: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livre.</w:t>
      </w:r>
    </w:p>
    <w:p w14:paraId="7249C8FF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B0C0DF" w14:textId="77777777" w:rsidR="00BD5E56" w:rsidRPr="00BD5E56" w:rsidRDefault="00BD5E56" w:rsidP="00BD5E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D5E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(Domingo) BARCELONA </w:t>
      </w:r>
    </w:p>
    <w:p w14:paraId="7EE3E394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Visita à cidade de Barcelona em ônibus de dois andares, com audioguia. Há dois rotas diferentes que você pode intercalar, visitando a Plaça de Catalunya, o MNAC, o Paseo de Gracia, a Pedrera, a Sagrada Família, o Parque Güell, Tibidabo, Pedralbes, estádio Futbol Club Barcelona, etc. Restante do dia livre.</w:t>
      </w:r>
    </w:p>
    <w:p w14:paraId="079EAA4B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F7A695" w14:textId="77777777" w:rsidR="00BD5E56" w:rsidRPr="00BD5E56" w:rsidRDefault="00BD5E56" w:rsidP="00BD5E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D5E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BARCELONA-ZARAGOZA-MADRI (635 km) *</w:t>
      </w:r>
    </w:p>
    <w:p w14:paraId="73BE89D4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Zaragoza. Pequena parada para conhecer a Catedral-Basílica de Nossa Senhora do Pilar, Padroeira da Hispanidade. Posteriormente, continuação para Madri. </w:t>
      </w: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6FBA72D6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D48070" w14:textId="77777777" w:rsidR="00BD5E56" w:rsidRPr="00BD5E56" w:rsidRDefault="00BD5E56" w:rsidP="00BD5E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D5E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(Terça) MADRI  </w:t>
      </w:r>
    </w:p>
    <w:p w14:paraId="19503CE7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Pela manhã, tour panorâmico pela cidade com amplo percurso, passando pelas avenidas, praças e edifícios mais importantes. Resto do dia livre para compras ou atividades pessoais. Recomendamos uma excursão opcional à monumental cidade de Toledo.</w:t>
      </w:r>
    </w:p>
    <w:p w14:paraId="363D3931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C7ED62" w14:textId="77777777" w:rsidR="00BD5E56" w:rsidRPr="00BD5E56" w:rsidRDefault="00BD5E56" w:rsidP="00BD5E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D5E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(Quarta) MADRI</w:t>
      </w:r>
    </w:p>
    <w:p w14:paraId="41EAA79C" w14:textId="77777777" w:rsidR="00BD5E56" w:rsidRPr="00BD5E56" w:rsidRDefault="00BD5E56" w:rsidP="00BD5E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D5E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BD5E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prolongar a sua estadia na Espanha ou participar de um circuito na Andaluzia ou em Portugal.</w:t>
      </w:r>
    </w:p>
    <w:p w14:paraId="2B34AEAE" w14:textId="77777777" w:rsidR="00BD5E56" w:rsidRPr="00BD5E56" w:rsidRDefault="00BD5E56" w:rsidP="00BD5E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7DFE07C3" w14:textId="77777777" w:rsidR="002A2FF6" w:rsidRPr="002A2FF6" w:rsidRDefault="002A2FF6" w:rsidP="00BD5E5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67A24B42" w14:textId="77777777" w:rsidR="00BD5E56" w:rsidRDefault="00BD5E56" w:rsidP="00BD5E56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989800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BD5E5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D27830" w14:textId="53A726F8" w:rsidR="002A2FF6" w:rsidRDefault="002A2FF6" w:rsidP="00BD5E56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Incluindo</w:t>
      </w:r>
    </w:p>
    <w:p w14:paraId="6BBFA519" w14:textId="77777777" w:rsidR="00BD5E56" w:rsidRDefault="00BD5E56" w:rsidP="00BD5E56">
      <w:pPr>
        <w:pStyle w:val="incluyeHoteles-Incluye"/>
        <w:spacing w:line="240" w:lineRule="auto"/>
      </w:pPr>
      <w:r>
        <w:t>•</w:t>
      </w:r>
      <w:r>
        <w:tab/>
        <w:t>Traslado:  chegada Barcelona.</w:t>
      </w:r>
    </w:p>
    <w:p w14:paraId="322DB06F" w14:textId="77777777" w:rsidR="00BD5E56" w:rsidRDefault="00BD5E56" w:rsidP="00BD5E56">
      <w:pPr>
        <w:pStyle w:val="incluyeHoteles-Incluye"/>
        <w:spacing w:line="240" w:lineRule="auto"/>
      </w:pPr>
      <w:r>
        <w:t>•</w:t>
      </w:r>
      <w:r>
        <w:tab/>
        <w:t>Visita em Barcelona de ônibus com audioguia.</w:t>
      </w:r>
    </w:p>
    <w:p w14:paraId="1DD67203" w14:textId="77777777" w:rsidR="00BD5E56" w:rsidRDefault="00BD5E56" w:rsidP="00BD5E56">
      <w:pPr>
        <w:pStyle w:val="incluyeHoteles-Incluye"/>
        <w:spacing w:line="240" w:lineRule="auto"/>
      </w:pPr>
      <w:r>
        <w:t>•</w:t>
      </w:r>
      <w:r>
        <w:tab/>
        <w:t>Visita com guia local em Madri.</w:t>
      </w:r>
    </w:p>
    <w:p w14:paraId="46E08ED8" w14:textId="77777777" w:rsidR="00BD5E56" w:rsidRDefault="00BD5E56" w:rsidP="00BD5E56">
      <w:pPr>
        <w:pStyle w:val="incluyeHoteles-Incluye"/>
        <w:spacing w:line="240" w:lineRule="auto"/>
      </w:pPr>
      <w:r>
        <w:t>•</w:t>
      </w:r>
      <w:r>
        <w:tab/>
        <w:t>Café da manhã buffet diário.</w:t>
      </w:r>
    </w:p>
    <w:p w14:paraId="2FD4BF53" w14:textId="77777777" w:rsidR="00BD5E56" w:rsidRDefault="00BD5E56" w:rsidP="00BD5E56">
      <w:pPr>
        <w:pStyle w:val="incluyeHoteles-Incluye"/>
        <w:spacing w:line="240" w:lineRule="auto"/>
      </w:pPr>
      <w:r>
        <w:t>•</w:t>
      </w:r>
      <w:r>
        <w:tab/>
        <w:t>Taxa Municipal em Barcelona.</w:t>
      </w:r>
    </w:p>
    <w:p w14:paraId="0FBC983D" w14:textId="77777777" w:rsidR="00BD5E56" w:rsidRDefault="00BD5E56" w:rsidP="00BD5E56">
      <w:pPr>
        <w:pStyle w:val="incluyeHoteles-Incluye"/>
        <w:spacing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de Barcelona a Madri. (*possibilidade de fazer este trajeto de trem-bala (trem de alta velocidade AVE).</w:t>
      </w:r>
    </w:p>
    <w:p w14:paraId="0A83BB7A" w14:textId="2750735A" w:rsidR="00957DB7" w:rsidRDefault="00957DB7" w:rsidP="00BD5E56">
      <w:pPr>
        <w:pStyle w:val="cabecerahotelespreciosHoteles-Incluye"/>
        <w:spacing w:line="240" w:lineRule="auto"/>
        <w:rPr>
          <w:lang w:val="pt-PT"/>
        </w:rPr>
      </w:pPr>
    </w:p>
    <w:p w14:paraId="210BE110" w14:textId="77777777" w:rsidR="00BD5E56" w:rsidRDefault="00BD5E56" w:rsidP="00BD5E56">
      <w:pPr>
        <w:pStyle w:val="cabecerahotelespreciosHoteles-Incluye"/>
        <w:spacing w:after="0" w:line="240" w:lineRule="auto"/>
      </w:pPr>
      <w:r>
        <w:rPr>
          <w:color w:val="98980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D5E56" w14:paraId="7191C3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F0F6" w14:textId="77777777" w:rsidR="00BD5E56" w:rsidRDefault="00BD5E56" w:rsidP="00BD5E56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F884" w14:textId="77777777" w:rsidR="00BD5E56" w:rsidRDefault="00BD5E56" w:rsidP="00BD5E56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FB00D" w14:textId="77777777" w:rsidR="00BD5E56" w:rsidRDefault="00BD5E56" w:rsidP="00BD5E56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BD5E56" w14:paraId="257DD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B8679" w14:textId="77777777" w:rsidR="00BD5E56" w:rsidRDefault="00BD5E56" w:rsidP="00BD5E56">
            <w:pPr>
              <w:pStyle w:val="textohotelesHoteles-Incluye"/>
              <w:spacing w:line="240" w:lineRule="auto"/>
            </w:pPr>
            <w:r>
              <w:t xml:space="preserve">Barcelona 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BA47" w14:textId="77777777" w:rsidR="00BD5E56" w:rsidRPr="00BD5E56" w:rsidRDefault="00BD5E56" w:rsidP="00BD5E56">
            <w:pPr>
              <w:pStyle w:val="textohotelesHoteles-Incluye"/>
              <w:spacing w:line="240" w:lineRule="auto"/>
              <w:rPr>
                <w:lang w:val="en-US"/>
              </w:rPr>
            </w:pPr>
            <w:r w:rsidRPr="00BD5E56">
              <w:rPr>
                <w:lang w:val="en-US"/>
              </w:rPr>
              <w:t xml:space="preserve">Catalonia Park Güell / </w:t>
            </w:r>
          </w:p>
          <w:p w14:paraId="39912C68" w14:textId="77777777" w:rsidR="00BD5E56" w:rsidRPr="00BD5E56" w:rsidRDefault="00BD5E56" w:rsidP="00BD5E56">
            <w:pPr>
              <w:pStyle w:val="textohotelesHoteles-Incluye"/>
              <w:spacing w:line="240" w:lineRule="auto"/>
              <w:rPr>
                <w:lang w:val="en-US"/>
              </w:rPr>
            </w:pPr>
            <w:r w:rsidRPr="00BD5E56">
              <w:rPr>
                <w:lang w:val="en-US"/>
              </w:rPr>
              <w:t xml:space="preserve">Catalonia Park Putxet / </w:t>
            </w:r>
          </w:p>
          <w:p w14:paraId="116159F1" w14:textId="77777777" w:rsidR="00BD5E56" w:rsidRDefault="00BD5E56" w:rsidP="00BD5E56">
            <w:pPr>
              <w:pStyle w:val="textohotelesHoteles-Incluye"/>
              <w:spacing w:line="240" w:lineRule="auto"/>
            </w:pPr>
            <w:r>
              <w:rPr>
                <w:spacing w:val="-4"/>
              </w:rPr>
              <w:t>Novotel Barcelona Cornella (Cornella)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422F4" w14:textId="77777777" w:rsidR="00BD5E56" w:rsidRDefault="00BD5E56" w:rsidP="00BD5E56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  <w:tr w:rsidR="00BD5E56" w14:paraId="6B30A8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9DDA" w14:textId="77777777" w:rsidR="00BD5E56" w:rsidRDefault="00BD5E56" w:rsidP="00BD5E56">
            <w:pPr>
              <w:pStyle w:val="textohotelesHoteles-Incluye"/>
              <w:spacing w:line="240" w:lineRule="auto"/>
            </w:pPr>
            <w:r>
              <w:t>Madri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3996D" w14:textId="77777777" w:rsidR="00BD5E56" w:rsidRPr="00BD5E56" w:rsidRDefault="00BD5E56" w:rsidP="00BD5E56">
            <w:pPr>
              <w:pStyle w:val="textohotelesHoteles-Incluye"/>
              <w:spacing w:line="240" w:lineRule="auto"/>
              <w:rPr>
                <w:spacing w:val="-4"/>
                <w:lang w:val="en-US"/>
              </w:rPr>
            </w:pPr>
            <w:r w:rsidRPr="00BD5E56">
              <w:rPr>
                <w:spacing w:val="-4"/>
                <w:lang w:val="en-US"/>
              </w:rPr>
              <w:t xml:space="preserve">Madrid Chamartin Affiliated by Meliá / </w:t>
            </w:r>
          </w:p>
          <w:p w14:paraId="4661AD49" w14:textId="77777777" w:rsidR="00BD5E56" w:rsidRDefault="00BD5E56" w:rsidP="00BD5E56">
            <w:pPr>
              <w:pStyle w:val="textohotelesHoteles-Incluye"/>
              <w:spacing w:line="240" w:lineRule="auto"/>
            </w:pPr>
            <w:r>
              <w:rPr>
                <w:spacing w:val="-4"/>
              </w:rPr>
              <w:t>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9653" w14:textId="77777777" w:rsidR="00BD5E56" w:rsidRDefault="00BD5E56" w:rsidP="00BD5E56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44C0C322" w14:textId="77777777" w:rsidR="00BD5E56" w:rsidRDefault="00BD5E56" w:rsidP="00BD5E56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D5E56" w:rsidRPr="00BD5E56" w14:paraId="5E378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B8676" w14:textId="77777777" w:rsidR="00BD5E56" w:rsidRPr="00BD5E56" w:rsidRDefault="00BD5E56" w:rsidP="00BD5E5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BD5E56">
              <w:rPr>
                <w:rFonts w:ascii="CoHeadline-Regular" w:hAnsi="CoHeadline-Regular" w:cs="CoHeadline-Regular"/>
                <w:color w:val="9898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22B64" w14:textId="77777777" w:rsidR="00BD5E56" w:rsidRPr="00BD5E56" w:rsidRDefault="00BD5E56" w:rsidP="00BD5E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D5E56" w:rsidRPr="00BD5E56" w14:paraId="623A0F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AC80" w14:textId="77777777" w:rsidR="00BD5E56" w:rsidRPr="00BD5E56" w:rsidRDefault="00BD5E56" w:rsidP="00BD5E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16684" w14:textId="77777777" w:rsidR="00BD5E56" w:rsidRPr="00BD5E56" w:rsidRDefault="00BD5E56" w:rsidP="00BD5E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616C2BF" w14:textId="77777777" w:rsidR="00BD5E56" w:rsidRPr="00BD5E56" w:rsidRDefault="00BD5E56" w:rsidP="00BD5E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D5E56" w:rsidRPr="00BD5E56" w14:paraId="70CC37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7918AC" w14:textId="77777777" w:rsidR="00BD5E56" w:rsidRPr="00BD5E56" w:rsidRDefault="00BD5E56" w:rsidP="00BD5E5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D5E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B465BD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835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AFC2AE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D5E56" w:rsidRPr="00BD5E56" w14:paraId="121AD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78E184" w14:textId="77777777" w:rsidR="00BD5E56" w:rsidRPr="00BD5E56" w:rsidRDefault="00BD5E56" w:rsidP="00BD5E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06695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1C55F9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D5E56" w:rsidRPr="00BD5E56" w14:paraId="48B64A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BF42A7" w14:textId="77777777" w:rsidR="00BD5E56" w:rsidRPr="00BD5E56" w:rsidRDefault="00BD5E56" w:rsidP="00BD5E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6CDDCD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85F935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D5E56" w:rsidRPr="00BD5E56" w14:paraId="181905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46D910" w14:textId="77777777" w:rsidR="00BD5E56" w:rsidRPr="00BD5E56" w:rsidRDefault="00BD5E56" w:rsidP="00BD5E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Trem de alta velocidade AVE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020510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89373D" w14:textId="77777777" w:rsidR="00BD5E56" w:rsidRPr="00BD5E56" w:rsidRDefault="00BD5E56" w:rsidP="00BD5E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D5E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55AA655" w14:textId="77777777" w:rsidR="00BD5E56" w:rsidRPr="00BD5E56" w:rsidRDefault="00BD5E56" w:rsidP="00BD5E56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BD5E5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BD5E56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D5E5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D5E56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D5E5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D5E56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D5E5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D5E5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D5E5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D5E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D5E5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D5E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310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2024-07-04T08:39:00Z</dcterms:modified>
</cp:coreProperties>
</file>