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2E8D9" w14:textId="77777777" w:rsidR="00FF497A" w:rsidRPr="00FF497A" w:rsidRDefault="00FF497A" w:rsidP="00FF497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-4"/>
          <w:sz w:val="44"/>
          <w:szCs w:val="44"/>
        </w:rPr>
      </w:pPr>
      <w:r w:rsidRPr="00FF497A">
        <w:rPr>
          <w:rFonts w:ascii="CoHeadline-Regular" w:hAnsi="CoHeadline-Regular" w:cs="CoHeadline-Regular"/>
          <w:color w:val="008D3F"/>
          <w:spacing w:val="-4"/>
          <w:sz w:val="44"/>
          <w:szCs w:val="44"/>
        </w:rPr>
        <w:t>Lisboa, Andalucía y Marruecos</w:t>
      </w:r>
    </w:p>
    <w:p w14:paraId="2ADEDE5A" w14:textId="77777777" w:rsidR="00FF497A" w:rsidRDefault="00FF497A" w:rsidP="00FF497A">
      <w:pPr>
        <w:pStyle w:val="codigocabecera"/>
        <w:spacing w:line="240" w:lineRule="auto"/>
        <w:jc w:val="left"/>
      </w:pPr>
      <w:r>
        <w:t>C-4122120</w:t>
      </w:r>
    </w:p>
    <w:p w14:paraId="48887611" w14:textId="32C23C8C" w:rsidR="00957DB7" w:rsidRDefault="00FF497A" w:rsidP="00FF497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0242B4D" w14:textId="77777777" w:rsidR="00FF497A" w:rsidRDefault="00957DB7" w:rsidP="00FF497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F497A">
        <w:t>Lisboa</w:t>
      </w:r>
      <w:proofErr w:type="gramEnd"/>
      <w:r w:rsidR="00FF497A">
        <w:t xml:space="preserve"> 2. Sevilla 2. Costa del Sol 2.  Tánger 1. Fez 2. Marrakech 2. Rabat 1. Granada 1. Madrid 1. </w:t>
      </w:r>
    </w:p>
    <w:p w14:paraId="1899E14E" w14:textId="069DC7FF" w:rsidR="00957DB7" w:rsidRDefault="00957DB7" w:rsidP="00FF497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4D828FD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</w:t>
      </w:r>
    </w:p>
    <w:p w14:paraId="73A9168C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Lisboa. Recepción y traslado al hotel.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Resto del día libre.</w:t>
      </w:r>
    </w:p>
    <w:p w14:paraId="38D2F23E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FA41842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 </w:t>
      </w:r>
    </w:p>
    <w:p w14:paraId="25434663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Liberdade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Madragoa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Cascais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, Estoril.</w:t>
      </w:r>
    </w:p>
    <w:p w14:paraId="20F01677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59A862F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LISBOA-CÁCERES-SEVILLA (575 km)</w:t>
      </w:r>
    </w:p>
    <w:p w14:paraId="041A8056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frontera española para llegar a Cáceres. Tiempo libre para conocer su Plaza Mayor y el casco antiguo con su barrio medieval, considerado Patrimonio de la Humanidad. Almuerzo libre. Posteriormente salida por la Autovía de la Plata para llegar a Sevilla.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7BA0CC2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78813B8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0A6937E3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191C23B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FD4FED7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5º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Sábado</w:t>
      </w:r>
      <w:proofErr w:type="gramEnd"/>
      <w:r w:rsidRPr="00FF497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SEVILLA-RONDA-COSTA DEL SOL (190 km)</w:t>
      </w:r>
    </w:p>
    <w:p w14:paraId="39415ACB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B44F723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FC9C7F1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6º (Domingo) COSTA DEL SOL-TÁNGER (Ferry) (230 km)</w:t>
      </w:r>
    </w:p>
    <w:p w14:paraId="3B08344E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para embarcar rumbo a Tánger cruzando el Estrecho de Gibraltar. Llegada y tour panorámico para conocer los alrededores de Tánger, Grutas de Hércules (entrada no incluida), Cabo </w:t>
      </w:r>
      <w:proofErr w:type="spellStart"/>
      <w:r w:rsidRPr="00FF49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Espartel</w:t>
      </w:r>
      <w:proofErr w:type="spellEnd"/>
      <w:r w:rsidRPr="00FF49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finalmente su Marina. </w:t>
      </w:r>
      <w:r w:rsidRPr="00FF497A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 y alojamiento.</w:t>
      </w:r>
      <w:r w:rsidRPr="00FF49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</w:p>
    <w:p w14:paraId="44CB6050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93ABDF2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7º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Lunes</w:t>
      </w:r>
      <w:proofErr w:type="gramEnd"/>
      <w:r w:rsidRPr="00FF497A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TÁNGER-VOLUBILIS-MEKNÉS-FEZ (350 km)</w:t>
      </w:r>
    </w:p>
    <w:p w14:paraId="6D95C16E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del Medio Atlas, hacia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Volubilis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visitar sus ruinas romanas, vía principal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Decumanus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Máximos, que se inicia en la puerta de Tánger y termina en el arco del Triunfo de Caracalla. Continuación 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Meknés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, una de las ciudades Imperiales que llegó a ser capital de Marruecos. Recorreremos la medina, plaza El-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Hedim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puerta de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Mansour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tarde llegada a Fez.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252A94F8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DA1B93F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</w:t>
      </w:r>
    </w:p>
    <w:p w14:paraId="704C86D7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Visita de la primera de las ciudades imperiales, capital intelectual y religiosa de Marruecos. Recorrido panorámico, palacio real y sus 7 puertas o Dar Al-</w:t>
      </w:r>
      <w:proofErr w:type="spellStart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Makhzen</w:t>
      </w:r>
      <w:proofErr w:type="spellEnd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medina de Fez El Bali, la más antigua y extensa de Marruecos, Patrimonio de la Humanidad, con 785 mezquitas, 2.000 plazas, calles y callejuelas. Desde </w:t>
      </w:r>
      <w:proofErr w:type="spellStart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Bab</w:t>
      </w:r>
      <w:proofErr w:type="spellEnd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Boujloud</w:t>
      </w:r>
      <w:proofErr w:type="spellEnd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hasta la plaza Es-</w:t>
      </w:r>
      <w:proofErr w:type="spellStart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Seffarine</w:t>
      </w:r>
      <w:proofErr w:type="spellEnd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realizaremos un viaje a través de los siglos. Conoceremos las diferentes construcciones, gremios y una Medersa. </w:t>
      </w:r>
      <w:r w:rsidRPr="00FF49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Tarde libre. </w:t>
      </w:r>
      <w:r w:rsidRPr="00FF49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42DDE7F5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18739A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FEZ-CASABLANCA-MARRAKECH (545 km)</w:t>
      </w:r>
    </w:p>
    <w:p w14:paraId="0317AD5F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Casablanca, capital económica del país. Tiempo libre para el almuerzo, pasear a lo largo de su famosa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Corniche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o conocer la Gran Mezquita Hassan II (visita exterior). Llegada a Marrakech por la tarde.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3E62C17F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DA5F084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</w:t>
      </w:r>
    </w:p>
    <w:p w14:paraId="1208DE75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de Marrakech, otra de las ciudades imperiales. Comenzaremos desde la Mezquita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Koutouia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símbolo de la ciudad, continuaremos con el suntuoso Palacio de la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Bahia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judío o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Mellah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la plaza de la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kissaría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Djmaa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Fna</w:t>
      </w:r>
      <w:proofErr w:type="spellEnd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viviente y patrimonio cultural de la Humanidad, donde narradores de cuentos, encantadores de serpientes, malabaristas, bailarines y más, constituyen una autentica corte de los milagros. Continuamos a través del zoco y sus callejuelas repletas de talleres, terrazas para conocer los gremios de artesanos, carpinteros, afiladores y una farmacia bereber.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Almuerzo. 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Tarde libre.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94AF48F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B950BC8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MARRAKECH-RABAT (320 km)</w:t>
      </w:r>
    </w:p>
    <w:p w14:paraId="2FF1DED5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hacia Rabat, capital administrativa del país y otra de las ciudades imperiales, residencia oficial de la familia real. Visitaremos la Tour Hassan, mezquita inacabada con más de 200 columnas y el Mausoleo de Mohamed V, construido en recuerdo del sultán que consiguió la independencia del país. Al final de la visita daremos un paseo por la </w:t>
      </w:r>
      <w:proofErr w:type="spellStart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Kasbah</w:t>
      </w:r>
      <w:proofErr w:type="spellEnd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de </w:t>
      </w:r>
      <w:proofErr w:type="spellStart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Oudayas</w:t>
      </w:r>
      <w:proofErr w:type="spellEnd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su paseo marítimo a orillas del río </w:t>
      </w:r>
      <w:proofErr w:type="spellStart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Buregreg</w:t>
      </w:r>
      <w:proofErr w:type="spellEnd"/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noche, panorámica nocturna de la ciudad y </w:t>
      </w:r>
      <w:r w:rsidRPr="00FF49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</w:t>
      </w:r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</w:t>
      </w:r>
      <w:r w:rsidRPr="00FF49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FF497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 </w:t>
      </w:r>
    </w:p>
    <w:p w14:paraId="6CFE6FC9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8136D20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RABAT-TÁNGER-COSTA DEL SOL (Ferry) (480 km)</w:t>
      </w:r>
    </w:p>
    <w:p w14:paraId="1C4E4F40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Tánger para embarcar de regreso a España. Desembarque y traslado a la Costa del Sol.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3431003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EC9FAB0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13º (Domingo) COSTA DEL SOL-GRANADA* (180 km)</w:t>
      </w:r>
    </w:p>
    <w:p w14:paraId="65A3033C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Visita del impresionante conjunto monumental de La Alhambra y el Generalife.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39C008B6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71B07E2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14º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030A33CF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civilizaciones. 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Madrid.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39724359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F8E7B2F" w14:textId="77777777" w:rsidR="00FF497A" w:rsidRPr="00FF497A" w:rsidRDefault="00FF497A" w:rsidP="00FF49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15º (</w:t>
      </w:r>
      <w:proofErr w:type="gramStart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F49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4818A05A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y fin de los servicios. </w:t>
      </w:r>
      <w:r w:rsidRPr="00FF497A">
        <w:rPr>
          <w:rFonts w:ascii="Router-Book" w:hAnsi="Router-Book" w:cs="Router-Book"/>
          <w:color w:val="000000"/>
          <w:w w:val="90"/>
          <w:sz w:val="16"/>
          <w:szCs w:val="16"/>
        </w:rPr>
        <w:t>Posibilidad de prolongar su estancia tomando noches adicionales.</w:t>
      </w:r>
    </w:p>
    <w:p w14:paraId="73CC7449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595FB53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497A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FF497A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FF49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65D75AB8" w14:textId="77777777" w:rsidR="00FF497A" w:rsidRPr="00FF497A" w:rsidRDefault="00FF497A" w:rsidP="00FF49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C02E32" w14:textId="77777777" w:rsidR="00FF497A" w:rsidRPr="00FF497A" w:rsidRDefault="00FF497A" w:rsidP="00FF497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</w:pPr>
      <w:r w:rsidRPr="00FF497A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Notas:</w:t>
      </w:r>
    </w:p>
    <w:p w14:paraId="14B8F67B" w14:textId="77777777" w:rsidR="00FF497A" w:rsidRPr="00FF497A" w:rsidRDefault="00FF497A" w:rsidP="00FF497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ab/>
        <w:t>No se permite más de una maleta por pasajero.</w:t>
      </w:r>
    </w:p>
    <w:p w14:paraId="16D476A5" w14:textId="77777777" w:rsidR="00FF497A" w:rsidRPr="00FF497A" w:rsidRDefault="00FF497A" w:rsidP="00FF497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ab/>
        <w:t>En Marruecos los pasajeros deberán pasar el control de aduanas con sus equipajes.</w:t>
      </w:r>
    </w:p>
    <w:p w14:paraId="6FD866FD" w14:textId="77777777" w:rsidR="00FF497A" w:rsidRPr="00FF497A" w:rsidRDefault="00FF497A" w:rsidP="00FF497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ab/>
        <w:t>Indispensable datos del pasaporte 72 horas antes de la salida.</w:t>
      </w:r>
    </w:p>
    <w:p w14:paraId="5BF3E9F3" w14:textId="77777777" w:rsidR="00FF497A" w:rsidRPr="00FF497A" w:rsidRDefault="00FF497A" w:rsidP="00FF497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FF497A">
        <w:rPr>
          <w:rFonts w:ascii="Router-Book" w:hAnsi="Router-Book" w:cs="Router-Book"/>
          <w:color w:val="000000"/>
          <w:w w:val="80"/>
          <w:sz w:val="14"/>
          <w:szCs w:val="14"/>
        </w:rPr>
        <w:tab/>
        <w:t>El itinerario de Marruecos podrá ser modificado sin variar sustancialmente los servicios.</w:t>
      </w:r>
    </w:p>
    <w:p w14:paraId="362AD682" w14:textId="77777777" w:rsidR="00957DB7" w:rsidRDefault="00957DB7" w:rsidP="00FF497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FB95FE" w14:textId="77777777" w:rsidR="00AB676D" w:rsidRPr="00AB676D" w:rsidRDefault="00AB676D" w:rsidP="00FF497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93B8E"/>
          <w:spacing w:val="2"/>
        </w:rPr>
      </w:pPr>
      <w:r w:rsidRPr="00AB676D">
        <w:rPr>
          <w:rFonts w:ascii="CoHeadline-Bold" w:hAnsi="CoHeadline-Bold" w:cs="CoHeadline-Bold"/>
          <w:b/>
          <w:bCs/>
          <w:color w:val="B93B8E"/>
          <w:spacing w:val="2"/>
          <w:sz w:val="20"/>
          <w:szCs w:val="20"/>
        </w:rPr>
        <w:t>Salidas desde</w:t>
      </w:r>
      <w:r w:rsidRPr="00AB676D">
        <w:rPr>
          <w:rFonts w:ascii="CoHeadline-Bold" w:hAnsi="CoHeadline-Bold" w:cs="CoHeadline-Bold"/>
          <w:b/>
          <w:bCs/>
          <w:color w:val="B93B8E"/>
          <w:spacing w:val="2"/>
        </w:rPr>
        <w:t xml:space="preserve"> LISBOA</w:t>
      </w:r>
    </w:p>
    <w:p w14:paraId="13ABB799" w14:textId="77777777" w:rsidR="00FF497A" w:rsidRDefault="00FF497A" w:rsidP="00FF497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25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28 de Octubre)</w:t>
      </w:r>
    </w:p>
    <w:p w14:paraId="0E376E41" w14:textId="77777777" w:rsidR="00BD69F6" w:rsidRDefault="00BD69F6" w:rsidP="00FF497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FF497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D5F5015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>Traslado: llegada Lisboa.</w:t>
      </w:r>
    </w:p>
    <w:p w14:paraId="4C902D84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522EEC68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6D30283F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Lisboa, Sevilla, Fez, Marrakech, Rabat, Granada y Toledo. </w:t>
      </w:r>
    </w:p>
    <w:p w14:paraId="6B84EA40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651B92B5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>4 almuerzos, 8 cenas.</w:t>
      </w:r>
    </w:p>
    <w:p w14:paraId="6DD81486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159852AA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0FA81283" w14:textId="77777777" w:rsidR="00FF497A" w:rsidRDefault="00FF497A" w:rsidP="00FF497A">
      <w:pPr>
        <w:pStyle w:val="incluyeHoteles-Incluye"/>
        <w:spacing w:after="0" w:line="240" w:lineRule="auto"/>
      </w:pPr>
      <w:r>
        <w:t>•</w:t>
      </w:r>
      <w:r>
        <w:tab/>
        <w:t>Tasa Municipal en Lisboa.</w:t>
      </w:r>
    </w:p>
    <w:p w14:paraId="415E1842" w14:textId="77777777" w:rsidR="0021700A" w:rsidRDefault="0021700A" w:rsidP="00FF497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42311CB" w14:textId="77777777" w:rsidR="00FF497A" w:rsidRPr="00FF497A" w:rsidRDefault="00FF497A" w:rsidP="00FF497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FF497A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FF497A" w:rsidRPr="00FF497A" w14:paraId="420A7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6C08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497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3184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497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8127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497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F497A" w:rsidRPr="00FF497A" w14:paraId="2D7B9F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06C07A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12D63E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0522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5179C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BE07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1763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331D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46330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BA87BD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F63879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1597E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2C843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B863BD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Tánger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D70DFF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Hilton City Center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0BC49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21F7B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0F02E7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EF574C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Les </w:t>
            </w:r>
            <w:proofErr w:type="spellStart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Merinides</w:t>
            </w:r>
            <w:proofErr w:type="spellEnd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</w:p>
          <w:p w14:paraId="09F4D05C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136B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3F978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A677F3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546DBD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 Plaza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29193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0B23A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B47825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Rabat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71FA96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 </w:t>
            </w:r>
            <w:proofErr w:type="spellStart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Diwan</w:t>
            </w:r>
            <w:proofErr w:type="spellEnd"/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Farah Rabat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097D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613F1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E426B4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ADC532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E81A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497A" w:rsidRPr="00FF497A" w14:paraId="53BD4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8544F8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B3CE31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D716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497A" w:rsidRPr="00FF497A" w14:paraId="3D101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E8977E" w14:textId="77777777" w:rsidR="00FF497A" w:rsidRPr="00FF497A" w:rsidRDefault="00FF497A" w:rsidP="00FF49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7E69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607B" w14:textId="77777777" w:rsidR="00FF497A" w:rsidRPr="00FF497A" w:rsidRDefault="00FF497A" w:rsidP="00FF49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520B3B0" w14:textId="77777777" w:rsidR="00FF497A" w:rsidRPr="00FF497A" w:rsidRDefault="00FF497A" w:rsidP="00FF497A">
      <w:pPr>
        <w:autoSpaceDE w:val="0"/>
        <w:autoSpaceDN w:val="0"/>
        <w:adjustRightInd w:val="0"/>
        <w:spacing w:before="57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FF497A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Nota: </w:t>
      </w:r>
      <w:r w:rsidRPr="00FF497A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La salida </w:t>
      </w:r>
      <w:proofErr w:type="gramStart"/>
      <w:r w:rsidRPr="00FF497A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Oct.</w:t>
      </w:r>
      <w:proofErr w:type="gramEnd"/>
      <w:r w:rsidRPr="00FF497A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28, pernoctarán en el Hotel Sol Don Pablo (Torremolinos).</w:t>
      </w:r>
    </w:p>
    <w:p w14:paraId="5E762798" w14:textId="77777777" w:rsidR="00FF497A" w:rsidRDefault="00FF497A" w:rsidP="00FF497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FF497A" w:rsidRPr="00FF497A" w14:paraId="3CD70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49F0" w14:textId="77777777" w:rsidR="00FF497A" w:rsidRPr="00FF497A" w:rsidRDefault="00FF497A" w:rsidP="00FF497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FF497A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2A7D" w14:textId="77777777" w:rsidR="00FF497A" w:rsidRPr="00FF497A" w:rsidRDefault="00FF497A" w:rsidP="00FF49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497A" w:rsidRPr="00FF497A" w14:paraId="66FD3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F0F9" w14:textId="77777777" w:rsidR="00FF497A" w:rsidRPr="00FF497A" w:rsidRDefault="00FF497A" w:rsidP="00FF49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3BCD" w14:textId="77777777" w:rsidR="00FF497A" w:rsidRPr="00FF497A" w:rsidRDefault="00FF497A" w:rsidP="00FF49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BF0FBEA" w14:textId="77777777" w:rsidR="00FF497A" w:rsidRPr="00FF497A" w:rsidRDefault="00FF497A" w:rsidP="00FF49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497A" w:rsidRPr="00FF497A" w14:paraId="700E1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E8DC90" w14:textId="77777777" w:rsidR="00FF497A" w:rsidRPr="00FF497A" w:rsidRDefault="00FF497A" w:rsidP="00FF49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623390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60FE71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497A" w:rsidRPr="00FF497A" w14:paraId="16D2C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29FDCE" w14:textId="77777777" w:rsidR="00FF497A" w:rsidRPr="00FF497A" w:rsidRDefault="00FF497A" w:rsidP="00FF49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FAC066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B3C680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497A" w:rsidRPr="00FF497A" w14:paraId="46C62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30FF1D" w14:textId="77777777" w:rsidR="00FF497A" w:rsidRPr="00FF497A" w:rsidRDefault="00FF497A" w:rsidP="00FF49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B7D539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7BD5CE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497A" w:rsidRPr="00FF497A" w14:paraId="27BDF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FEC612" w14:textId="77777777" w:rsidR="00FF497A" w:rsidRPr="00FF497A" w:rsidRDefault="00FF497A" w:rsidP="00FF49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  <w:proofErr w:type="gramStart"/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8, 15 (S. Santa), </w:t>
            </w:r>
          </w:p>
          <w:p w14:paraId="7E017355" w14:textId="77777777" w:rsidR="00FF497A" w:rsidRPr="00FF497A" w:rsidRDefault="00FF497A" w:rsidP="00FF49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29, </w:t>
            </w:r>
            <w:proofErr w:type="gramStart"/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(Feria) </w:t>
            </w:r>
            <w:r w:rsidRPr="00FF497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Competición Deportiva</w:t>
            </w:r>
            <w:r w:rsidRPr="00FF49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(pendiente Abril/Mayo)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B27912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DB5E51" w14:textId="77777777" w:rsidR="00FF497A" w:rsidRPr="00FF497A" w:rsidRDefault="00FF497A" w:rsidP="00FF49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49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1DD68D15" w14:textId="77777777" w:rsidR="00FF497A" w:rsidRPr="007D5E33" w:rsidRDefault="00FF497A" w:rsidP="00FF497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FF497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B676D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F497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F497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FF497A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FF497A"/>
    <w:pPr>
      <w:ind w:left="0" w:firstLine="0"/>
    </w:pPr>
    <w:rPr>
      <w:spacing w:val="0"/>
    </w:rPr>
  </w:style>
  <w:style w:type="character" w:customStyle="1" w:styleId="negritanota">
    <w:name w:val="negrita nota"/>
    <w:uiPriority w:val="99"/>
    <w:rsid w:val="00FF497A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F497A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FF497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F497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F497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F497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F497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F497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F497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1129</Words>
  <Characters>6211</Characters>
  <Application>Microsoft Office Word</Application>
  <DocSecurity>0</DocSecurity>
  <Lines>51</Lines>
  <Paragraphs>14</Paragraphs>
  <ScaleCrop>false</ScaleCrop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2024-07-18T15:21:00Z</dcterms:modified>
</cp:coreProperties>
</file>