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190C2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712376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Euro-Prix</w:t>
      </w:r>
    </w:p>
    <w:p w14:paraId="365B43A9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textAlignment w:val="center"/>
        <w:rPr>
          <w:rFonts w:ascii="Router-Book" w:hAnsi="Router-Book" w:cs="Router-Book"/>
          <w:color w:val="254596"/>
          <w:spacing w:val="-3"/>
          <w:position w:val="2"/>
          <w:sz w:val="26"/>
          <w:szCs w:val="26"/>
        </w:rPr>
      </w:pPr>
      <w:r w:rsidRPr="00712376">
        <w:rPr>
          <w:rFonts w:ascii="Router-Book" w:hAnsi="Router-Book" w:cs="Router-Book"/>
          <w:color w:val="254596"/>
          <w:spacing w:val="-3"/>
          <w:position w:val="2"/>
          <w:sz w:val="26"/>
          <w:szCs w:val="26"/>
        </w:rPr>
        <w:t>Você pode contratar o trecho que preferir, ou o itinerário completo</w:t>
      </w:r>
    </w:p>
    <w:p w14:paraId="6C261185" w14:textId="77777777" w:rsidR="00712376" w:rsidRDefault="00712376" w:rsidP="00712376">
      <w:pPr>
        <w:pStyle w:val="codigocabecera"/>
        <w:spacing w:line="204" w:lineRule="auto"/>
        <w:jc w:val="left"/>
      </w:pPr>
      <w:r>
        <w:t>C-52232</w:t>
      </w:r>
    </w:p>
    <w:p w14:paraId="48887611" w14:textId="74F5640C" w:rsidR="00957DB7" w:rsidRDefault="00712376" w:rsidP="00712376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 xml:space="preserve">ROTATIVO DE  </w:t>
      </w:r>
      <w:r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6 </w:t>
      </w:r>
      <w:r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 xml:space="preserve"> A</w:t>
      </w: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  <w:r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  <w:r>
        <w:rPr>
          <w:rFonts w:ascii="Router-Bold" w:hAnsi="Router-Bold" w:cs="Router-Bold"/>
          <w:b/>
          <w:bCs/>
          <w:color w:val="D9000D"/>
          <w:sz w:val="34"/>
          <w:szCs w:val="34"/>
        </w:rPr>
        <w:t>22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</w:p>
    <w:p w14:paraId="22FBE076" w14:textId="77777777" w:rsidR="00712376" w:rsidRDefault="008D5D52" w:rsidP="00712376">
      <w:pPr>
        <w:pStyle w:val="nochescabecera"/>
        <w:spacing w:line="204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712376">
        <w:t>Estadia mínima de 5 noites</w:t>
      </w:r>
    </w:p>
    <w:p w14:paraId="72E4EF22" w14:textId="33DECD22" w:rsidR="008D5D52" w:rsidRDefault="008D5D52" w:rsidP="00712376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86809B1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(Quarta) LISBOA  </w:t>
      </w:r>
    </w:p>
    <w:p w14:paraId="2A48C3A3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 Lisboa. Traslado ao hotel por conta própria. </w:t>
      </w: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4486131D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69823A3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(Quinta) LISBOA</w:t>
      </w:r>
    </w:p>
    <w:p w14:paraId="759C17D4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 </w:t>
      </w:r>
    </w:p>
    <w:p w14:paraId="004B0446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8EFA641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(Sexta) LISBOA-FATIMA-LISBOA (264 km)</w:t>
      </w:r>
    </w:p>
    <w:p w14:paraId="7CC9E7A0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Na parte de manhã saída ate Fátima, importante centro de peregrinação para visitar a Basílica e posteriormente regresso a Lisboa. Tempo livre.</w:t>
      </w:r>
    </w:p>
    <w:p w14:paraId="68C7CF72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46E3F06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(Sábado) LISBOA-CACERES-MADRI (615 km) </w:t>
      </w:r>
    </w:p>
    <w:p w14:paraId="2474B7A0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712376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Saída até a fronteira espanhola para chegar até Cáceres. Tempo livre para conhecer sua Praça Maior e o bairro medieval, considerado Patrimônio da Humanidade. Almoço livre. Posteriormente continuação da viagem até Madri. </w:t>
      </w:r>
      <w:r w:rsidRPr="0071237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2CB544ED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121FCBB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(Domingo) MADRI</w:t>
      </w:r>
    </w:p>
    <w:p w14:paraId="4FE97A75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Dia livre para compras ou atividades pessoais. Recomendamos uma excursão opcional à monumental cidade de Toledo, Ávila, Segovia..</w:t>
      </w:r>
    </w:p>
    <w:p w14:paraId="4B0BC341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D4E6BE8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(Segunda) MADRI</w:t>
      </w:r>
    </w:p>
    <w:p w14:paraId="648E6E35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4726D9AB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8795CF9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(Terça) MADRI-BORDEAUX (693 km) </w:t>
      </w:r>
    </w:p>
    <w:p w14:paraId="22F08CDB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1237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1588395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BC8C53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(Quarta) BORDEAUX-VALE DO LOIRE-BLOIS-PARIS (574 km)</w:t>
      </w:r>
    </w:p>
    <w:p w14:paraId="4B601189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1237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71237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3F8DA1B7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781C75E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9º Dia (Quinta) PARIS </w:t>
      </w:r>
    </w:p>
    <w:p w14:paraId="08CA2B7B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4EF2C85A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2FD0726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10º Dia (Sexta) PARIS </w:t>
      </w:r>
    </w:p>
    <w:p w14:paraId="50083091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 e café da manhã.</w:t>
      </w:r>
      <w:r w:rsidRPr="0071237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653C1CDD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E2C4398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11º Dia (Sábado) PARIS-HEIDELBERG (545 km) </w:t>
      </w:r>
    </w:p>
    <w:p w14:paraId="1329FAFC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Café da manhã</w:t>
      </w:r>
      <w:r w:rsidRPr="0071237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712376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 xml:space="preserve">hospedagem. </w:t>
      </w:r>
    </w:p>
    <w:p w14:paraId="4C8E4414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8D68564" w14:textId="04822544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(Domingo) HEIDELBERG-ROTA ROMÂNTICA-MUNIQUE (420 km)</w:t>
      </w:r>
    </w:p>
    <w:p w14:paraId="28C803CE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C46AB56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27D03E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(Segunda) MUNIQUE-INNSBRUCK-VERONA-VENEZA (557 km)</w:t>
      </w:r>
    </w:p>
    <w:p w14:paraId="386CB7BC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DD17FA3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91A6FFA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(Terça) VENEZA-FLORENÇA (256 km)</w:t>
      </w:r>
    </w:p>
    <w:p w14:paraId="7646828A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A0AD53B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CA2FDE4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(Quarta) FLORENÇA-ROMA (275 km)</w:t>
      </w:r>
    </w:p>
    <w:p w14:paraId="73F2FC46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71237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71237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4BC51193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2400FE3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(Quinta) ROMA</w:t>
      </w:r>
    </w:p>
    <w:p w14:paraId="4EAE6F59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14F29B27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A36D746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(Sexta) ROMA</w:t>
      </w:r>
    </w:p>
    <w:p w14:paraId="64ED636E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020C6C59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1A54FB3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(Sabado) ROMA-PISA-NICE (710 km)</w:t>
      </w:r>
    </w:p>
    <w:p w14:paraId="2DEF56CE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Café da manhã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 Nice, capital da Riviera Francesa. </w:t>
      </w:r>
      <w:r w:rsidRPr="00712376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Monte Carlo, onde se encontra seu famoso cassino.</w:t>
      </w:r>
    </w:p>
    <w:p w14:paraId="51E1DFF9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15A23B4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>19º Dia (Domingo) NICE-BARCELONA (665 km)</w:t>
      </w:r>
    </w:p>
    <w:p w14:paraId="5A189ED5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D92478A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FCF6421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20º Dia (Segunda) BARCELONA-ZARAGOZA-MADRI (635 km)</w:t>
      </w:r>
    </w:p>
    <w:p w14:paraId="02412E84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 Basílica-Catedral de Nossa Senhora do Pilar,  padroeira da Hispanidade. Prosseguiremos para Madri.</w:t>
      </w: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19A2406B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08E00C6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21º Dia (Terça) MADRI </w:t>
      </w:r>
    </w:p>
    <w:p w14:paraId="62C06360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 para desfrutar de esta cidade. Poderá finalizar sua estadia em Madri o prolongar sua estadia em Espanha o continuar ate Lisboa, a sua conveniência. </w:t>
      </w:r>
    </w:p>
    <w:p w14:paraId="09B1439B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07B3532" w14:textId="77777777" w:rsidR="00712376" w:rsidRPr="00712376" w:rsidRDefault="00712376" w:rsidP="0071237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37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22º Dia (Quarta) MADRI-LISBOA (615 km)</w:t>
      </w:r>
    </w:p>
    <w:p w14:paraId="41B4BF97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237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1237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Saída para Lisboa. Enlace com e dia primeiro de itinerário.</w:t>
      </w:r>
    </w:p>
    <w:p w14:paraId="362AD682" w14:textId="77777777" w:rsidR="00957DB7" w:rsidRDefault="00957DB7" w:rsidP="00712376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3DB5DEA" w14:textId="77777777" w:rsidR="008D5D52" w:rsidRDefault="008D5D52" w:rsidP="00712376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 w:rsidRPr="008D5D52">
        <w:rPr>
          <w:rFonts w:ascii="CoHeadline-Regular" w:hAnsi="CoHeadline-Regular" w:cs="CoHeadline-Regular"/>
          <w:color w:val="0A38FF"/>
          <w:w w:val="90"/>
        </w:rPr>
        <w:t>Datas de saída garantidas: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2268"/>
      </w:tblGrid>
      <w:tr w:rsidR="00712376" w:rsidRPr="00712376" w14:paraId="5BDD3E3A" w14:textId="77777777">
        <w:trPr>
          <w:trHeight w:val="60"/>
        </w:trPr>
        <w:tc>
          <w:tcPr>
            <w:tcW w:w="3203" w:type="dxa"/>
            <w:gridSpan w:val="2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BF4E" w14:textId="77777777" w:rsidR="00712376" w:rsidRPr="00712376" w:rsidRDefault="00712376" w:rsidP="00712376">
            <w:pPr>
              <w:pStyle w:val="textomesesfechas"/>
              <w:spacing w:line="204" w:lineRule="auto"/>
            </w:pPr>
            <w:r w:rsidRPr="00712376">
              <w:t>De Março 19/2025 a Fevereiro 25/2026</w:t>
            </w:r>
          </w:p>
          <w:p w14:paraId="4FC1E0E3" w14:textId="77777777" w:rsidR="00712376" w:rsidRPr="00712376" w:rsidRDefault="00712376" w:rsidP="00712376">
            <w:pPr>
              <w:pStyle w:val="textomesesfechas"/>
              <w:spacing w:line="204" w:lineRule="auto"/>
            </w:pPr>
            <w:r w:rsidRPr="00712376">
              <w:t>Dia 1º em Lisboa (Quartas-feiras)</w:t>
            </w:r>
          </w:p>
        </w:tc>
      </w:tr>
      <w:tr w:rsidR="00712376" w:rsidRPr="00712376" w14:paraId="792A12EB" w14:textId="77777777">
        <w:trPr>
          <w:trHeight w:val="215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92823" w14:textId="77777777" w:rsidR="00712376" w:rsidRPr="00712376" w:rsidRDefault="00712376" w:rsidP="00712376">
            <w:pPr>
              <w:pStyle w:val="fechas-negrofechas"/>
              <w:spacing w:line="204" w:lineRule="auto"/>
              <w:jc w:val="left"/>
            </w:pPr>
            <w:r w:rsidRPr="00712376">
              <w:t>Lisboa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5A439" w14:textId="77777777" w:rsidR="00712376" w:rsidRPr="00712376" w:rsidRDefault="00712376" w:rsidP="00712376">
            <w:pPr>
              <w:pStyle w:val="textomesesfechas"/>
              <w:spacing w:line="204" w:lineRule="auto"/>
              <w:jc w:val="left"/>
            </w:pPr>
            <w:r w:rsidRPr="00712376">
              <w:t xml:space="preserve">Todos los Quartas-feiras </w:t>
            </w:r>
          </w:p>
        </w:tc>
      </w:tr>
      <w:tr w:rsidR="00712376" w:rsidRPr="00712376" w14:paraId="727EBDB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B702" w14:textId="77777777" w:rsidR="00712376" w:rsidRPr="00712376" w:rsidRDefault="00712376" w:rsidP="00712376">
            <w:pPr>
              <w:pStyle w:val="fechas-negrofechas"/>
              <w:spacing w:line="204" w:lineRule="auto"/>
              <w:jc w:val="left"/>
            </w:pPr>
            <w:r w:rsidRPr="00712376">
              <w:t>Madri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A84F" w14:textId="77777777" w:rsidR="00712376" w:rsidRPr="00712376" w:rsidRDefault="00712376" w:rsidP="00712376">
            <w:pPr>
              <w:pStyle w:val="textomesesfechas"/>
              <w:spacing w:line="204" w:lineRule="auto"/>
            </w:pPr>
            <w:r w:rsidRPr="00712376">
              <w:t>Todos los Segundas-feiras e Sábados</w:t>
            </w:r>
          </w:p>
        </w:tc>
      </w:tr>
      <w:tr w:rsidR="00712376" w:rsidRPr="00712376" w14:paraId="0825242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AEE3" w14:textId="77777777" w:rsidR="00712376" w:rsidRPr="00712376" w:rsidRDefault="00712376" w:rsidP="00712376">
            <w:pPr>
              <w:pStyle w:val="fechas-negrofechas"/>
              <w:spacing w:line="204" w:lineRule="auto"/>
              <w:jc w:val="left"/>
            </w:pPr>
            <w:r w:rsidRPr="00712376">
              <w:t>Paris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DDC1" w14:textId="77777777" w:rsidR="00712376" w:rsidRPr="00712376" w:rsidRDefault="00712376" w:rsidP="00712376">
            <w:pPr>
              <w:pStyle w:val="textomesesfechas"/>
              <w:spacing w:line="204" w:lineRule="auto"/>
            </w:pPr>
            <w:r w:rsidRPr="00712376">
              <w:t>Todos los Quartas-feiras</w:t>
            </w:r>
          </w:p>
        </w:tc>
      </w:tr>
      <w:tr w:rsidR="00712376" w:rsidRPr="00712376" w14:paraId="197ECC2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0AB8" w14:textId="77777777" w:rsidR="00712376" w:rsidRPr="00712376" w:rsidRDefault="00712376" w:rsidP="00712376">
            <w:pPr>
              <w:pStyle w:val="fechas-negrofechas"/>
              <w:spacing w:line="204" w:lineRule="auto"/>
              <w:jc w:val="left"/>
            </w:pPr>
            <w:r w:rsidRPr="00712376">
              <w:t>Veneza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F5CE" w14:textId="77777777" w:rsidR="00712376" w:rsidRPr="00712376" w:rsidRDefault="00712376" w:rsidP="00712376">
            <w:pPr>
              <w:pStyle w:val="textomesesfechas"/>
              <w:spacing w:line="204" w:lineRule="auto"/>
            </w:pPr>
            <w:r w:rsidRPr="00712376">
              <w:t>Todos los Segundas-feiras</w:t>
            </w:r>
          </w:p>
        </w:tc>
      </w:tr>
      <w:tr w:rsidR="00712376" w:rsidRPr="00712376" w14:paraId="2AEE661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F394" w14:textId="77777777" w:rsidR="00712376" w:rsidRPr="00712376" w:rsidRDefault="00712376" w:rsidP="00712376">
            <w:pPr>
              <w:pStyle w:val="fechas-negrofechas"/>
              <w:spacing w:line="204" w:lineRule="auto"/>
              <w:jc w:val="left"/>
            </w:pPr>
            <w:r w:rsidRPr="00712376">
              <w:t>Roma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C39B3" w14:textId="77777777" w:rsidR="00712376" w:rsidRPr="00712376" w:rsidRDefault="00712376" w:rsidP="00712376">
            <w:pPr>
              <w:pStyle w:val="textomesesfechas"/>
              <w:spacing w:line="204" w:lineRule="auto"/>
            </w:pPr>
            <w:r w:rsidRPr="00712376">
              <w:t>Todos los Quartas-feiras</w:t>
            </w:r>
          </w:p>
        </w:tc>
      </w:tr>
      <w:tr w:rsidR="00712376" w:rsidRPr="00712376" w14:paraId="33F6204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E4C15" w14:textId="77777777" w:rsidR="00712376" w:rsidRPr="00712376" w:rsidRDefault="00712376" w:rsidP="00712376">
            <w:pPr>
              <w:pStyle w:val="fechas-negrofechas"/>
              <w:spacing w:line="204" w:lineRule="auto"/>
              <w:jc w:val="left"/>
            </w:pPr>
            <w:r w:rsidRPr="00712376">
              <w:t>Barcelona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740F" w14:textId="77777777" w:rsidR="00712376" w:rsidRPr="00712376" w:rsidRDefault="00712376" w:rsidP="00712376">
            <w:pPr>
              <w:pStyle w:val="textomesesfechas"/>
              <w:spacing w:line="204" w:lineRule="auto"/>
            </w:pPr>
            <w:r w:rsidRPr="00712376">
              <w:t>Todos los Domingos</w:t>
            </w:r>
          </w:p>
        </w:tc>
      </w:tr>
    </w:tbl>
    <w:p w14:paraId="0E376E41" w14:textId="77777777" w:rsidR="00BD69F6" w:rsidRDefault="00BD69F6" w:rsidP="00712376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52197965" w14:textId="5F5C8400" w:rsidR="001F5A7F" w:rsidRPr="001F5A7F" w:rsidRDefault="001F5A7F" w:rsidP="00712376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7DD2D127" w14:textId="77777777" w:rsidR="00712376" w:rsidRDefault="00712376" w:rsidP="00712376">
      <w:pPr>
        <w:pStyle w:val="incluyeHoteles-Incluye"/>
        <w:spacing w:after="0" w:line="204" w:lineRule="auto"/>
      </w:pPr>
      <w:r>
        <w:t>•</w:t>
      </w:r>
      <w:r>
        <w:tab/>
        <w:t>Ônibus de luxo com WI-FI gratuito.</w:t>
      </w:r>
    </w:p>
    <w:p w14:paraId="1BAEC5AC" w14:textId="77777777" w:rsidR="00712376" w:rsidRDefault="00712376" w:rsidP="00712376">
      <w:pPr>
        <w:pStyle w:val="incluyeHoteles-Incluye"/>
        <w:spacing w:after="0" w:line="204" w:lineRule="auto"/>
      </w:pPr>
      <w:r>
        <w:t>•</w:t>
      </w:r>
      <w:r>
        <w:tab/>
        <w:t>Guia acompanhante.</w:t>
      </w:r>
    </w:p>
    <w:p w14:paraId="1AE21EBE" w14:textId="77777777" w:rsidR="00712376" w:rsidRDefault="00712376" w:rsidP="00712376">
      <w:pPr>
        <w:pStyle w:val="incluyeHoteles-Incluye"/>
        <w:spacing w:after="0" w:line="204" w:lineRule="auto"/>
      </w:pPr>
      <w:r>
        <w:t>•</w:t>
      </w:r>
      <w:r>
        <w:tab/>
        <w:t>Visita com guia local em Lisboa, Madri, Paris, Veneza, Florença e Roma.</w:t>
      </w:r>
    </w:p>
    <w:p w14:paraId="6FC22EE5" w14:textId="77777777" w:rsidR="00712376" w:rsidRDefault="00712376" w:rsidP="00712376">
      <w:pPr>
        <w:pStyle w:val="incluyeHoteles-Incluye"/>
        <w:spacing w:after="0" w:line="204" w:lineRule="auto"/>
      </w:pPr>
      <w:r>
        <w:t>•</w:t>
      </w:r>
      <w:r>
        <w:tab/>
        <w:t>Café da manhã buffet.</w:t>
      </w:r>
    </w:p>
    <w:p w14:paraId="078DF929" w14:textId="77777777" w:rsidR="00712376" w:rsidRDefault="00712376" w:rsidP="00712376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6C9C5802" w14:textId="77777777" w:rsidR="00712376" w:rsidRDefault="00712376" w:rsidP="00712376">
      <w:pPr>
        <w:pStyle w:val="incluyeHoteles-Incluye"/>
        <w:spacing w:after="0" w:line="204" w:lineRule="auto"/>
      </w:pPr>
      <w:r>
        <w:t>•</w:t>
      </w:r>
      <w:r>
        <w:tab/>
        <w:t>Nécessaire com amenidades.</w:t>
      </w:r>
    </w:p>
    <w:p w14:paraId="44E934D2" w14:textId="77777777" w:rsidR="00712376" w:rsidRDefault="00712376" w:rsidP="00712376">
      <w:pPr>
        <w:pStyle w:val="incluyeHoteles-Incluye"/>
        <w:spacing w:after="0" w:line="204" w:lineRule="auto"/>
      </w:pPr>
      <w:r>
        <w:t>•</w:t>
      </w:r>
      <w:r>
        <w:tab/>
        <w:t xml:space="preserve">Taxas Municipais em Lisboa, França, Itália e Barcelona. </w:t>
      </w:r>
    </w:p>
    <w:p w14:paraId="415E1842" w14:textId="77777777" w:rsidR="0021700A" w:rsidRDefault="0021700A" w:rsidP="00712376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3F28DCF9" w14:textId="77777777" w:rsidR="00712376" w:rsidRPr="00712376" w:rsidRDefault="00712376" w:rsidP="00712376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712376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551"/>
        <w:gridCol w:w="283"/>
      </w:tblGrid>
      <w:tr w:rsidR="00167282" w:rsidRPr="00167282" w14:paraId="41FF6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2773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72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48DC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72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7F0D8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728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67282" w:rsidRPr="00167282" w14:paraId="257D2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64FD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52C4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08F0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76676E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D3BE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0F85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B1F95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724C3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24F83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158D6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Madrid Chamartin Affiliated by Melia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9FA82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69E05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D06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F3A2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les Begles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C5D32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74DF59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BB2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ADAB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Bassing a Flot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7658B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63061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C2C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82695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F740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7763C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06B7A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2AAC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CBF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43DDF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43A0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322E0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DA55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75DCD9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348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8E77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E5C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6AF6D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7F8F9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73F99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  Hischberg Heidelberg (Hischberg)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FB3E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7839F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9FDD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2996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4067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28478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6E7FA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E5FC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15BC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53EE6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6FA2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990EA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2C89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6D43C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F522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131C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F974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0D430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23D3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442D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522C1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0E203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21106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3F868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D96D4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68B0A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6399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92BE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2324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6B6FC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AD7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C0BE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08A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0B25A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B31F8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D308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AEE1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0601A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CDF2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9926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637A6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72399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FBDD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FF513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99EA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375B7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B7C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02556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1820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2C66C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0A79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9E79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Nice Aeroport Arenas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4B9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2107F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8268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C890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Nice Centre Gare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3505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6C23C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12773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35E6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Güell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7B190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7AE9C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221B1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5400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4F8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6407A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FF490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3213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BBCD2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311B8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2EEA2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984E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949F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7282" w:rsidRPr="00167282" w14:paraId="2091A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3501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29C1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Chamartín Affiliated by Meliá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820C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67282" w:rsidRPr="00167282" w14:paraId="67CAB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1227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023A8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4B46D" w14:textId="77777777" w:rsidR="00167282" w:rsidRPr="00167282" w:rsidRDefault="00167282" w:rsidP="001672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72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2FAD103" w14:textId="77777777" w:rsidR="00712376" w:rsidRPr="00712376" w:rsidRDefault="00712376" w:rsidP="0071237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986"/>
        <w:gridCol w:w="658"/>
        <w:gridCol w:w="986"/>
        <w:gridCol w:w="658"/>
        <w:gridCol w:w="986"/>
        <w:gridCol w:w="658"/>
      </w:tblGrid>
      <w:tr w:rsidR="00712376" w:rsidRPr="00712376" w14:paraId="7C0982FF" w14:textId="77777777">
        <w:trPr>
          <w:trHeight w:val="396"/>
        </w:trPr>
        <w:tc>
          <w:tcPr>
            <w:tcW w:w="266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117F" w14:textId="77777777" w:rsidR="00712376" w:rsidRPr="00712376" w:rsidRDefault="00712376" w:rsidP="0071237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712376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164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E730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1237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Trecho mínimo de utilização iniciando na Cidade de sua escolha</w:t>
            </w:r>
            <w:r w:rsidRPr="0071237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br/>
              <w:t>6 dias (5 noites)</w:t>
            </w:r>
          </w:p>
        </w:tc>
        <w:tc>
          <w:tcPr>
            <w:tcW w:w="164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032A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1237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 adicional</w:t>
            </w:r>
            <w:r w:rsidRPr="0071237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br/>
              <w:t>(preço por noite)</w:t>
            </w:r>
          </w:p>
        </w:tc>
        <w:tc>
          <w:tcPr>
            <w:tcW w:w="164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3D38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1237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ITINERÁRIO COMPLETO</w:t>
            </w:r>
          </w:p>
          <w:p w14:paraId="43027AD0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1237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22 dias</w:t>
            </w:r>
          </w:p>
          <w:p w14:paraId="512E65F0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1237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(21 noites)</w:t>
            </w:r>
          </w:p>
        </w:tc>
      </w:tr>
      <w:tr w:rsidR="00712376" w:rsidRPr="00712376" w14:paraId="3AF6DE5A" w14:textId="77777777">
        <w:trPr>
          <w:trHeight w:hRule="exact" w:val="60"/>
        </w:trPr>
        <w:tc>
          <w:tcPr>
            <w:tcW w:w="266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37689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98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3005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658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A9A303E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98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A119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658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5E62F7A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98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8044E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658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08A0BE3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712376" w:rsidRPr="00712376" w14:paraId="053B3386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BD0933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37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16AF97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1.025</w:t>
            </w: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5AE0F7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75248C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205</w:t>
            </w: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07C6E7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668706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3.350</w:t>
            </w: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56DBCE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12376" w:rsidRPr="00712376" w14:paraId="0154589D" w14:textId="77777777">
        <w:trPr>
          <w:trHeight w:val="236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344C4F" w14:textId="77777777" w:rsidR="00712376" w:rsidRPr="00712376" w:rsidRDefault="00712376" w:rsidP="0071237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1237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60481E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375</w:t>
            </w: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BB836F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AE1FAD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</w:t>
            </w: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020E55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ECAE98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1.390</w:t>
            </w: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F2BD48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12376" w:rsidRPr="00712376" w14:paraId="378E055C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D83044" w14:textId="77777777" w:rsidR="00712376" w:rsidRPr="00712376" w:rsidRDefault="00712376" w:rsidP="0071237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1237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Meia Pensão </w:t>
            </w:r>
            <w:r w:rsidRPr="0071237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(exceto capitais) preço por jantar/almoço</w:t>
            </w: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C06124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55</w:t>
            </w: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5B8F83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9D6643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55</w:t>
            </w: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68F1BC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0E6128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55</w:t>
            </w: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B22DA5" w14:textId="77777777" w:rsidR="00712376" w:rsidRPr="00712376" w:rsidRDefault="00712376" w:rsidP="0071237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37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12376" w:rsidRPr="00712376" w14:paraId="29B388D1" w14:textId="77777777">
        <w:trPr>
          <w:trHeight w:hRule="exact"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05BFC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A9EB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47E7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5736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9AD9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98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61D58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65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A0BF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712376" w:rsidRPr="00712376" w14:paraId="77427F3C" w14:textId="77777777">
        <w:trPr>
          <w:trHeight w:val="60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49410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12376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Notas:</w:t>
            </w:r>
            <w:r w:rsidRPr="0071237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</w:t>
            </w:r>
          </w:p>
          <w:p w14:paraId="4A01175B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1237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71237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Durante a celebração de Feiras, Congressos, Vinitech e Oktoberfest, a hospedagem poderá ser feita em cidades vizinhas a Bordeaux, Munique e Barcelona. </w:t>
            </w:r>
          </w:p>
          <w:p w14:paraId="26E9ED54" w14:textId="77777777" w:rsidR="00712376" w:rsidRPr="00712376" w:rsidRDefault="00712376" w:rsidP="00712376">
            <w:pPr>
              <w:autoSpaceDE w:val="0"/>
              <w:autoSpaceDN w:val="0"/>
              <w:adjustRightInd w:val="0"/>
              <w:spacing w:line="204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1237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71237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Obrigatório o pernoite completo nas capitais conforme o itinerário.</w:t>
            </w:r>
          </w:p>
        </w:tc>
      </w:tr>
    </w:tbl>
    <w:p w14:paraId="398CBBDB" w14:textId="77777777" w:rsidR="00712376" w:rsidRPr="00712376" w:rsidRDefault="00712376" w:rsidP="00712376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712376" w:rsidRPr="0071237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67282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2376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1237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1237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712376"/>
  </w:style>
  <w:style w:type="paragraph" w:customStyle="1" w:styleId="fechas-negrofechas">
    <w:name w:val="fechas-negro (fechas)"/>
    <w:basedOn w:val="Textoitinerario"/>
    <w:uiPriority w:val="99"/>
    <w:rsid w:val="00712376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71237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1237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1237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712376"/>
    <w:pPr>
      <w:jc w:val="center"/>
    </w:pPr>
    <w:rPr>
      <w:rFonts w:ascii="Router-Medium" w:hAnsi="Router-Medium" w:cs="Router-Medium"/>
      <w:spacing w:val="-3"/>
    </w:rPr>
  </w:style>
  <w:style w:type="paragraph" w:customStyle="1" w:styleId="habdoblenegroprecios">
    <w:name w:val="hab doble negro (precios)"/>
    <w:basedOn w:val="Ningnestilodeprrafo"/>
    <w:uiPriority w:val="99"/>
    <w:rsid w:val="0071237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1237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preciosuplementosprecios">
    <w:name w:val="precio suplementos (precios)"/>
    <w:basedOn w:val="Ningnestilodeprrafo"/>
    <w:uiPriority w:val="99"/>
    <w:rsid w:val="0071237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1237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712376"/>
    <w:pPr>
      <w:spacing w:line="16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712376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1643</Words>
  <Characters>9040</Characters>
  <Application>Microsoft Office Word</Application>
  <DocSecurity>0</DocSecurity>
  <Lines>75</Lines>
  <Paragraphs>21</Paragraphs>
  <ScaleCrop>false</ScaleCrop>
  <Company/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2024-11-11T10:09:00Z</dcterms:modified>
</cp:coreProperties>
</file>