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0D759" w14:textId="77777777" w:rsidR="001462F4" w:rsidRPr="001462F4" w:rsidRDefault="001462F4" w:rsidP="007E37F1">
      <w:pPr>
        <w:autoSpaceDE w:val="0"/>
        <w:autoSpaceDN w:val="0"/>
        <w:adjustRightInd w:val="0"/>
        <w:spacing w:line="233" w:lineRule="auto"/>
        <w:textAlignment w:val="center"/>
        <w:rPr>
          <w:rFonts w:ascii="CoHeadline-Regular" w:hAnsi="CoHeadline-Regular" w:cs="CoHeadline-Regular"/>
          <w:color w:val="254596"/>
          <w:spacing w:val="4"/>
          <w:sz w:val="44"/>
          <w:szCs w:val="44"/>
        </w:rPr>
      </w:pPr>
      <w:r w:rsidRPr="001462F4">
        <w:rPr>
          <w:rFonts w:ascii="CoHeadline-Regular" w:hAnsi="CoHeadline-Regular" w:cs="CoHeadline-Regular"/>
          <w:color w:val="254596"/>
          <w:spacing w:val="4"/>
          <w:sz w:val="44"/>
          <w:szCs w:val="44"/>
        </w:rPr>
        <w:t>Europa Tradicional</w:t>
      </w:r>
    </w:p>
    <w:p w14:paraId="05A2348C" w14:textId="77777777" w:rsidR="001462F4" w:rsidRPr="001462F4" w:rsidRDefault="001462F4" w:rsidP="007E37F1">
      <w:pPr>
        <w:autoSpaceDE w:val="0"/>
        <w:autoSpaceDN w:val="0"/>
        <w:adjustRightInd w:val="0"/>
        <w:spacing w:line="233" w:lineRule="auto"/>
        <w:textAlignment w:val="center"/>
        <w:rPr>
          <w:rFonts w:ascii="Router-Book" w:hAnsi="Router-Book" w:cs="Router-Book"/>
          <w:color w:val="254596"/>
          <w:spacing w:val="3"/>
          <w:position w:val="2"/>
          <w:sz w:val="26"/>
          <w:szCs w:val="26"/>
        </w:rPr>
      </w:pPr>
      <w:r w:rsidRPr="001462F4">
        <w:rPr>
          <w:rFonts w:ascii="Router-Book" w:hAnsi="Router-Book" w:cs="Router-Book"/>
          <w:color w:val="254596"/>
          <w:spacing w:val="3"/>
          <w:position w:val="2"/>
          <w:sz w:val="26"/>
          <w:szCs w:val="26"/>
        </w:rPr>
        <w:t>Londres, Paris, Roma</w:t>
      </w:r>
    </w:p>
    <w:p w14:paraId="57592D5A" w14:textId="77777777" w:rsidR="001462F4" w:rsidRPr="001462F4" w:rsidRDefault="001462F4" w:rsidP="007E37F1">
      <w:pPr>
        <w:pStyle w:val="codigocabecera"/>
        <w:spacing w:line="233" w:lineRule="auto"/>
        <w:jc w:val="left"/>
        <w:rPr>
          <w:lang w:val="en-US"/>
        </w:rPr>
      </w:pPr>
      <w:r w:rsidRPr="001462F4">
        <w:rPr>
          <w:lang w:val="en-US"/>
        </w:rPr>
        <w:t>C-415702</w:t>
      </w:r>
    </w:p>
    <w:p w14:paraId="48887611" w14:textId="11E0B76A" w:rsidR="00957DB7" w:rsidRPr="001462F4" w:rsidRDefault="001462F4" w:rsidP="007E37F1">
      <w:pPr>
        <w:pStyle w:val="Ningnestilodeprrafo"/>
        <w:spacing w:line="233" w:lineRule="auto"/>
        <w:rPr>
          <w:rFonts w:ascii="CoHeadline-Bold" w:hAnsi="CoHeadline-Bold" w:cs="CoHeadline-Bold"/>
          <w:b/>
          <w:bCs/>
          <w:color w:val="F20700"/>
          <w:spacing w:val="2"/>
          <w:sz w:val="20"/>
          <w:szCs w:val="20"/>
          <w:lang w:val="en-US"/>
        </w:rPr>
      </w:pPr>
      <w:r w:rsidRPr="001462F4">
        <w:rPr>
          <w:rFonts w:ascii="Router-Bold" w:hAnsi="Router-Bold" w:cs="Router-Bold"/>
          <w:b/>
          <w:bCs/>
          <w:color w:val="D9000D"/>
          <w:sz w:val="34"/>
          <w:szCs w:val="34"/>
          <w:lang w:val="en-US"/>
        </w:rPr>
        <w:t>15</w:t>
      </w:r>
      <w:r w:rsidR="00957DB7" w:rsidRPr="001462F4">
        <w:rPr>
          <w:rFonts w:ascii="Router-Bold" w:hAnsi="Router-Bold" w:cs="Router-Bold"/>
          <w:b/>
          <w:bCs/>
          <w:color w:val="D9000D"/>
          <w:sz w:val="34"/>
          <w:szCs w:val="34"/>
          <w:lang w:val="en-US"/>
        </w:rPr>
        <w:t xml:space="preserve"> </w:t>
      </w:r>
      <w:r w:rsidR="00957DB7" w:rsidRPr="001462F4">
        <w:rPr>
          <w:rFonts w:ascii="Router-Bold" w:hAnsi="Router-Bold" w:cs="Router-Bold"/>
          <w:b/>
          <w:bCs/>
          <w:spacing w:val="-5"/>
          <w:w w:val="90"/>
          <w:sz w:val="16"/>
          <w:szCs w:val="16"/>
          <w:lang w:val="en-US"/>
        </w:rPr>
        <w:t>DIAS</w:t>
      </w:r>
      <w:r w:rsidR="00957DB7" w:rsidRPr="001462F4">
        <w:rPr>
          <w:rFonts w:ascii="CoHeadline-Bold" w:hAnsi="CoHeadline-Bold" w:cs="CoHeadline-Bold"/>
          <w:b/>
          <w:bCs/>
          <w:color w:val="F20700"/>
          <w:spacing w:val="2"/>
          <w:sz w:val="20"/>
          <w:szCs w:val="20"/>
          <w:lang w:val="en-US"/>
        </w:rPr>
        <w:t xml:space="preserve"> </w:t>
      </w:r>
    </w:p>
    <w:p w14:paraId="2ADEB500" w14:textId="77777777" w:rsidR="001462F4" w:rsidRDefault="008D5D52" w:rsidP="007E37F1">
      <w:pPr>
        <w:pStyle w:val="nochescabecera"/>
        <w:spacing w:line="233" w:lineRule="auto"/>
      </w:pPr>
      <w:r w:rsidRPr="001462F4">
        <w:rPr>
          <w:rFonts w:ascii="Router-Bold" w:hAnsi="Router-Bold" w:cs="Router-Bold"/>
          <w:b/>
          <w:bCs/>
          <w:spacing w:val="-5"/>
          <w:lang w:val="en-US"/>
        </w:rPr>
        <w:t xml:space="preserve">NOITES  </w:t>
      </w:r>
      <w:r w:rsidR="001462F4" w:rsidRPr="001462F4">
        <w:rPr>
          <w:lang w:val="en-US"/>
        </w:rPr>
        <w:t xml:space="preserve">Londres 3. Paris 3. Heidelberg 1. </w:t>
      </w:r>
      <w:r w:rsidR="001462F4">
        <w:t>Munique 1. Veneza 1. Florença 1. Roma 3.</w:t>
      </w:r>
    </w:p>
    <w:p w14:paraId="72E4EF22" w14:textId="3CD27813" w:rsidR="008D5D52" w:rsidRDefault="008D5D52" w:rsidP="007E37F1">
      <w:pPr>
        <w:pStyle w:val="Ningnestilodeprrafo"/>
        <w:spacing w:line="233" w:lineRule="auto"/>
        <w:rPr>
          <w:rFonts w:ascii="CoHeadline-Bold" w:hAnsi="CoHeadline-Bold" w:cs="CoHeadline-Bold"/>
          <w:b/>
          <w:bCs/>
          <w:color w:val="F20700"/>
          <w:spacing w:val="2"/>
          <w:sz w:val="20"/>
          <w:szCs w:val="20"/>
        </w:rPr>
      </w:pPr>
    </w:p>
    <w:p w14:paraId="17D7CA93"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 xml:space="preserve">1º Dia (Sabado) BRASIL-LONDRES </w:t>
      </w:r>
    </w:p>
    <w:p w14:paraId="4C83195B"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 xml:space="preserve">Saída em voo intercontinental com destino a Londres. Noite a bordo. </w:t>
      </w:r>
    </w:p>
    <w:p w14:paraId="5C709B7D"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6709E5AC"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 xml:space="preserve">2º Dia (Domingo) LONDRES </w:t>
      </w:r>
    </w:p>
    <w:p w14:paraId="01BCDA78"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 xml:space="preserve">Chegada ao aeroporto internacional de Londres (Heathrow, Gatwick, Luton…) Assistência e traslado ao hotel. </w:t>
      </w:r>
      <w:r w:rsidRPr="001462F4">
        <w:rPr>
          <w:rFonts w:ascii="Router-Bold" w:hAnsi="Router-Bold" w:cs="Router-Bold"/>
          <w:b/>
          <w:bCs/>
          <w:color w:val="000000"/>
          <w:w w:val="90"/>
          <w:sz w:val="16"/>
          <w:szCs w:val="16"/>
          <w:lang w:val="pt-PT"/>
        </w:rPr>
        <w:t>Hospedagem</w:t>
      </w:r>
      <w:r w:rsidRPr="001462F4">
        <w:rPr>
          <w:rFonts w:ascii="Router-Book" w:hAnsi="Router-Book" w:cs="Router-Book"/>
          <w:color w:val="000000"/>
          <w:spacing w:val="1"/>
          <w:w w:val="90"/>
          <w:sz w:val="16"/>
          <w:szCs w:val="16"/>
          <w:lang w:val="pt-PT"/>
        </w:rPr>
        <w:t xml:space="preserve"> e resto do dia livre. </w:t>
      </w:r>
    </w:p>
    <w:p w14:paraId="4515DF0C"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731AA4B4"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3º Dia (Segunda) LONDRES</w:t>
      </w:r>
    </w:p>
    <w:p w14:paraId="602D79F6"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2"/>
          <w:w w:val="90"/>
          <w:sz w:val="16"/>
          <w:szCs w:val="16"/>
          <w:lang w:val="pt-PT"/>
        </w:rPr>
      </w:pPr>
      <w:r w:rsidRPr="001462F4">
        <w:rPr>
          <w:rFonts w:ascii="Router-Bold" w:hAnsi="Router-Bold" w:cs="Router-Bold"/>
          <w:b/>
          <w:bCs/>
          <w:color w:val="000000"/>
          <w:spacing w:val="2"/>
          <w:w w:val="90"/>
          <w:sz w:val="16"/>
          <w:szCs w:val="16"/>
          <w:lang w:val="pt-PT"/>
        </w:rPr>
        <w:t>Hospedagem e café da manhã.</w:t>
      </w:r>
      <w:r w:rsidRPr="001462F4">
        <w:rPr>
          <w:rFonts w:ascii="Router-Book" w:hAnsi="Router-Book" w:cs="Router-Book"/>
          <w:color w:val="000000"/>
          <w:spacing w:val="2"/>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4BACB3D9"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3B7C71BC"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4º Dia (Terça) LONDRES</w:t>
      </w:r>
    </w:p>
    <w:p w14:paraId="30241456"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ld" w:hAnsi="Router-Bold" w:cs="Router-Bold"/>
          <w:b/>
          <w:bCs/>
          <w:color w:val="000000"/>
          <w:w w:val="90"/>
          <w:sz w:val="16"/>
          <w:szCs w:val="16"/>
          <w:lang w:val="pt-PT"/>
        </w:rPr>
        <w:t>Hospedagem e café da manhã.</w:t>
      </w:r>
      <w:r w:rsidRPr="001462F4">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732CF551"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1ECC089B"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5º Dia (Quarta) LONDRES-DOVER-CALAIS-PARIS (405 km)</w:t>
      </w:r>
    </w:p>
    <w:p w14:paraId="1472F69B"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ld" w:hAnsi="Router-Bold" w:cs="Router-Bold"/>
          <w:b/>
          <w:bCs/>
          <w:color w:val="000000"/>
          <w:w w:val="90"/>
          <w:sz w:val="16"/>
          <w:szCs w:val="16"/>
          <w:lang w:val="pt-PT"/>
        </w:rPr>
        <w:t>Café da manhã</w:t>
      </w:r>
      <w:r w:rsidRPr="001462F4">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1462F4">
        <w:rPr>
          <w:rFonts w:ascii="Router-Bold" w:hAnsi="Router-Bold" w:cs="Router-Bold"/>
          <w:b/>
          <w:bCs/>
          <w:color w:val="000000"/>
          <w:w w:val="90"/>
          <w:sz w:val="16"/>
          <w:szCs w:val="16"/>
          <w:lang w:val="pt-PT"/>
        </w:rPr>
        <w:t>Hospedagem.</w:t>
      </w:r>
      <w:r w:rsidRPr="001462F4">
        <w:rPr>
          <w:rFonts w:ascii="Router-Book" w:hAnsi="Router-Book" w:cs="Router-Book"/>
          <w:color w:val="000000"/>
          <w:spacing w:val="1"/>
          <w:w w:val="90"/>
          <w:sz w:val="16"/>
          <w:szCs w:val="16"/>
          <w:lang w:val="pt-PT"/>
        </w:rPr>
        <w:t xml:space="preserve"> Possibilidade de fazer a visita opcional “Paris Iluminada” e um cruzeiro ao longo do Sena.</w:t>
      </w:r>
    </w:p>
    <w:p w14:paraId="196B590D"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4643F8CD"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 xml:space="preserve">6º Dia (Quinta) PARIS </w:t>
      </w:r>
    </w:p>
    <w:p w14:paraId="38ACA957"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ld" w:hAnsi="Router-Bold" w:cs="Router-Bold"/>
          <w:b/>
          <w:bCs/>
          <w:color w:val="000000"/>
          <w:w w:val="90"/>
          <w:sz w:val="16"/>
          <w:szCs w:val="16"/>
          <w:lang w:val="pt-PT"/>
        </w:rPr>
        <w:t>Hospedagem e café da manhã.</w:t>
      </w:r>
      <w:r w:rsidRPr="001462F4">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52E9326A"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573FF51B"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 xml:space="preserve">7º Dia (Sexta) PARIS </w:t>
      </w:r>
    </w:p>
    <w:p w14:paraId="4BAAFC87"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w w:val="90"/>
          <w:sz w:val="16"/>
          <w:szCs w:val="16"/>
          <w:lang w:val="pt-PT"/>
        </w:rPr>
      </w:pPr>
      <w:r w:rsidRPr="001462F4">
        <w:rPr>
          <w:rFonts w:ascii="Router-Bold" w:hAnsi="Router-Bold" w:cs="Router-Bold"/>
          <w:b/>
          <w:bCs/>
          <w:color w:val="000000"/>
          <w:spacing w:val="-1"/>
          <w:w w:val="90"/>
          <w:sz w:val="16"/>
          <w:szCs w:val="16"/>
          <w:lang w:val="pt-PT"/>
        </w:rPr>
        <w:t>Hospedagem e café da manhã.</w:t>
      </w:r>
      <w:r w:rsidRPr="001462F4">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79A69A36"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0776FB4A"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 xml:space="preserve">8º Dia (Sábado) PARIS-HEIDELBERG (545 km) </w:t>
      </w:r>
    </w:p>
    <w:p w14:paraId="7A92E81F"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ld" w:hAnsi="Router-Bold" w:cs="Router-Bold"/>
          <w:b/>
          <w:bCs/>
          <w:color w:val="000000"/>
          <w:w w:val="90"/>
          <w:sz w:val="16"/>
          <w:szCs w:val="16"/>
          <w:lang w:val="pt-PT"/>
        </w:rPr>
        <w:t>Café da manhã</w:t>
      </w:r>
      <w:r w:rsidRPr="001462F4">
        <w:rPr>
          <w:rFonts w:ascii="Router-Book" w:hAnsi="Router-Book" w:cs="Router-Book"/>
          <w:color w:val="000000"/>
          <w:spacing w:val="1"/>
          <w:w w:val="90"/>
          <w:sz w:val="16"/>
          <w:szCs w:val="16"/>
          <w:lang w:val="pt-PT"/>
        </w:rPr>
        <w:t xml:space="preserve"> e saída pelas regiões antigas de Champagne e Les Ardenes em direção à fronteira alemã para chegar a Heidelberg, antiga cidade universitária. Tempo livre para passear por suas ruas e contemplar, no alto, as ruínas de seu majestoso castelo. Posteriormente, chegada ao hotel e </w:t>
      </w:r>
      <w:r w:rsidRPr="001462F4">
        <w:rPr>
          <w:rFonts w:ascii="Router-Bold" w:hAnsi="Router-Bold" w:cs="Router-Bold"/>
          <w:b/>
          <w:bCs/>
          <w:color w:val="000000"/>
          <w:w w:val="90"/>
          <w:sz w:val="16"/>
          <w:szCs w:val="16"/>
          <w:lang w:val="pt-PT"/>
        </w:rPr>
        <w:t xml:space="preserve">hospedagem. </w:t>
      </w:r>
    </w:p>
    <w:p w14:paraId="70DFEDD6"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59B41F41" w14:textId="50D0F1AB"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9º Dia (Domingo) HEIDELBERG-ROTA ROMÂNTICA-MUNIQUE (420 km)</w:t>
      </w:r>
    </w:p>
    <w:p w14:paraId="6E1FEBD5"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ld" w:hAnsi="Router-Bold" w:cs="Router-Bold"/>
          <w:b/>
          <w:bCs/>
          <w:color w:val="000000"/>
          <w:w w:val="90"/>
          <w:sz w:val="16"/>
          <w:szCs w:val="16"/>
          <w:lang w:val="pt-PT"/>
        </w:rPr>
        <w:t>Café da manhã.</w:t>
      </w:r>
      <w:r w:rsidRPr="001462F4">
        <w:rPr>
          <w:rFonts w:ascii="Router-Book" w:hAnsi="Router-Book" w:cs="Router-Book"/>
          <w:color w:val="000000"/>
          <w:spacing w:val="1"/>
          <w:w w:val="90"/>
          <w:sz w:val="16"/>
          <w:szCs w:val="16"/>
          <w:lang w:val="pt-PT"/>
        </w:rPr>
        <w:t xml:space="preserve"> Saída para Rotemburgo. Tempo livre para admirar esta bela cidade medieval, que preserva suas muralhas, torres e portas originais, contemplar suas típicas ruelas e a antiga arquitetura germânica. Continuação através da Rota Romântica apreciando suas belas paisagens, para chegar a Munique, capital do Estado da Baviera e importante centro econômico e universitário da Alemanha. Possibilidade de fazer uma visita opcional para conhecer os lugares mais emblemáticos da cidade. </w:t>
      </w:r>
      <w:r w:rsidRPr="001462F4">
        <w:rPr>
          <w:rFonts w:ascii="Router-Bold" w:hAnsi="Router-Bold" w:cs="Router-Bold"/>
          <w:b/>
          <w:bCs/>
          <w:color w:val="000000"/>
          <w:w w:val="90"/>
          <w:sz w:val="16"/>
          <w:szCs w:val="16"/>
          <w:lang w:val="pt-PT"/>
        </w:rPr>
        <w:t>Hospedagem.</w:t>
      </w:r>
    </w:p>
    <w:p w14:paraId="59A747CF"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017AAC97"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10º Dia (Segunda) MUNIQUE-INNSBRUCK-VERONA-VENEZA (557 km)</w:t>
      </w:r>
    </w:p>
    <w:p w14:paraId="5A3BCEE8"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ld" w:hAnsi="Router-Bold" w:cs="Router-Bold"/>
          <w:b/>
          <w:bCs/>
          <w:color w:val="000000"/>
          <w:w w:val="90"/>
          <w:sz w:val="16"/>
          <w:szCs w:val="16"/>
          <w:lang w:val="pt-PT"/>
        </w:rPr>
        <w:t xml:space="preserve">Café da manhã. </w:t>
      </w:r>
      <w:r w:rsidRPr="001462F4">
        <w:rPr>
          <w:rFonts w:ascii="Router-Book" w:hAnsi="Router-Book" w:cs="Router-Book"/>
          <w:color w:val="000000"/>
          <w:spacing w:val="1"/>
          <w:w w:val="90"/>
          <w:sz w:val="16"/>
          <w:szCs w:val="16"/>
          <w:lang w:val="pt-PT"/>
        </w:rPr>
        <w:t xml:space="preserve">Saída para a fronteira austríaca passando por paisagens alpinas inigualáveis para chegar a Innsbruck, capital do Tirol. Tempo livre. Seguiremos ao longo da estrada e atravessaremos o impressionante Passo Alpino do Brennero, com uma das pontes mais altas da Europa, a “Europabrücke”, rumo à Itália, para chegar a Verona, cidade imortalizada por William Shakespeare em seu romance “Romeu e Julieta”. Continuação da viagem para Veneza. </w:t>
      </w:r>
      <w:r w:rsidRPr="001462F4">
        <w:rPr>
          <w:rFonts w:ascii="Router-Bold" w:hAnsi="Router-Bold" w:cs="Router-Bold"/>
          <w:b/>
          <w:bCs/>
          <w:color w:val="000000"/>
          <w:w w:val="90"/>
          <w:sz w:val="16"/>
          <w:szCs w:val="16"/>
          <w:lang w:val="pt-PT"/>
        </w:rPr>
        <w:t>Hospedagem.</w:t>
      </w:r>
    </w:p>
    <w:p w14:paraId="437D8102"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40CB1027"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11º Dia (Terça) VENEZA-FLORENÇA (256 km)</w:t>
      </w:r>
    </w:p>
    <w:p w14:paraId="49378D9F"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4"/>
          <w:w w:val="90"/>
          <w:sz w:val="16"/>
          <w:szCs w:val="16"/>
          <w:lang w:val="pt-PT"/>
        </w:rPr>
      </w:pPr>
      <w:r w:rsidRPr="001462F4">
        <w:rPr>
          <w:rFonts w:ascii="Router-Bold" w:hAnsi="Router-Bold" w:cs="Router-Bold"/>
          <w:b/>
          <w:bCs/>
          <w:color w:val="000000"/>
          <w:spacing w:val="-4"/>
          <w:w w:val="90"/>
          <w:sz w:val="16"/>
          <w:szCs w:val="16"/>
          <w:lang w:val="pt-PT"/>
        </w:rPr>
        <w:t xml:space="preserve">Café da manhã. </w:t>
      </w:r>
      <w:r w:rsidRPr="001462F4">
        <w:rPr>
          <w:rFonts w:ascii="Router-Book" w:hAnsi="Router-Book" w:cs="Router-Book"/>
          <w:color w:val="000000"/>
          <w:spacing w:val="-4"/>
          <w:w w:val="90"/>
          <w:sz w:val="16"/>
          <w:szCs w:val="16"/>
          <w:lang w:val="pt-PT"/>
        </w:rPr>
        <w:t>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w:t>
      </w:r>
      <w:r w:rsidRPr="001462F4">
        <w:rPr>
          <w:rFonts w:ascii="Router-Bold" w:hAnsi="Router-Bold" w:cs="Router-Bold"/>
          <w:b/>
          <w:bCs/>
          <w:color w:val="000000"/>
          <w:spacing w:val="-4"/>
          <w:w w:val="90"/>
          <w:sz w:val="16"/>
          <w:szCs w:val="16"/>
          <w:lang w:val="pt-PT"/>
        </w:rPr>
        <w:t xml:space="preserve"> Hospedagem.</w:t>
      </w:r>
    </w:p>
    <w:p w14:paraId="7340E45A"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1B853780"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12º Dia (Quarta) FLORENÇA-ROMA (275 km)</w:t>
      </w:r>
    </w:p>
    <w:p w14:paraId="60AEE511"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2"/>
          <w:w w:val="90"/>
          <w:sz w:val="16"/>
          <w:szCs w:val="16"/>
          <w:lang w:val="pt-PT"/>
        </w:rPr>
      </w:pPr>
      <w:r w:rsidRPr="001462F4">
        <w:rPr>
          <w:rFonts w:ascii="Router-Bold" w:hAnsi="Router-Bold" w:cs="Router-Bold"/>
          <w:b/>
          <w:bCs/>
          <w:color w:val="000000"/>
          <w:spacing w:val="2"/>
          <w:w w:val="90"/>
          <w:sz w:val="16"/>
          <w:szCs w:val="16"/>
          <w:lang w:val="pt-PT"/>
        </w:rPr>
        <w:t xml:space="preserve">Café da manhã. </w:t>
      </w:r>
      <w:r w:rsidRPr="001462F4">
        <w:rPr>
          <w:rFonts w:ascii="Router-Book" w:hAnsi="Router-Book" w:cs="Router-Book"/>
          <w:color w:val="000000"/>
          <w:spacing w:val="2"/>
          <w:w w:val="90"/>
          <w:sz w:val="16"/>
          <w:szCs w:val="16"/>
          <w:lang w:val="pt-PT"/>
        </w:rPr>
        <w:t xml:space="preserve">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1462F4">
        <w:rPr>
          <w:rFonts w:ascii="Router-Bold" w:hAnsi="Router-Bold" w:cs="Router-Bold"/>
          <w:b/>
          <w:bCs/>
          <w:color w:val="000000"/>
          <w:spacing w:val="2"/>
          <w:w w:val="90"/>
          <w:sz w:val="16"/>
          <w:szCs w:val="16"/>
          <w:lang w:val="pt-PT"/>
        </w:rPr>
        <w:t>Hospedagem.</w:t>
      </w:r>
      <w:r w:rsidRPr="001462F4">
        <w:rPr>
          <w:rFonts w:ascii="Router-Book" w:hAnsi="Router-Book" w:cs="Router-Book"/>
          <w:color w:val="000000"/>
          <w:spacing w:val="2"/>
          <w:w w:val="90"/>
          <w:sz w:val="16"/>
          <w:szCs w:val="16"/>
          <w:lang w:val="pt-PT"/>
        </w:rPr>
        <w:t xml:space="preserve"> Possibilidade de fazer uma visita opcional para conhecer a Roma Barroca, com suas famosas fontes, praças e palácios papais, a partir dos quais os Estados Pontifícios eram governados.</w:t>
      </w:r>
    </w:p>
    <w:p w14:paraId="3096A687"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1E7F4B5B"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13º Dia (Quinta) ROMA</w:t>
      </w:r>
    </w:p>
    <w:p w14:paraId="147AB262"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ld" w:hAnsi="Router-Bold" w:cs="Router-Bold"/>
          <w:b/>
          <w:bCs/>
          <w:color w:val="000000"/>
          <w:w w:val="90"/>
          <w:sz w:val="16"/>
          <w:szCs w:val="16"/>
          <w:lang w:val="pt-PT"/>
        </w:rPr>
        <w:t xml:space="preserve">Hospedagem e café da manhã. </w:t>
      </w:r>
      <w:r w:rsidRPr="001462F4">
        <w:rPr>
          <w:rFonts w:ascii="Router-Book" w:hAnsi="Router-Book" w:cs="Router-Book"/>
          <w:color w:val="000000"/>
          <w:spacing w:val="1"/>
          <w:w w:val="90"/>
          <w:sz w:val="16"/>
          <w:szCs w:val="16"/>
          <w:lang w:val="pt-PT"/>
        </w:rPr>
        <w:t>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421A28A7"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00965A5A"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14º Dia (Sexta) ROMA</w:t>
      </w:r>
    </w:p>
    <w:p w14:paraId="2314CD58"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2"/>
          <w:w w:val="90"/>
          <w:sz w:val="16"/>
          <w:szCs w:val="16"/>
          <w:lang w:val="pt-PT"/>
        </w:rPr>
      </w:pPr>
      <w:r w:rsidRPr="001462F4">
        <w:rPr>
          <w:rFonts w:ascii="Router-Bold" w:hAnsi="Router-Bold" w:cs="Router-Bold"/>
          <w:b/>
          <w:bCs/>
          <w:color w:val="000000"/>
          <w:spacing w:val="-3"/>
          <w:w w:val="90"/>
          <w:sz w:val="16"/>
          <w:szCs w:val="16"/>
          <w:lang w:val="pt-PT"/>
        </w:rPr>
        <w:t xml:space="preserve">Hospedagem e café da manhã. </w:t>
      </w:r>
      <w:r w:rsidRPr="001462F4">
        <w:rPr>
          <w:rFonts w:ascii="Router-Book" w:hAnsi="Router-Book" w:cs="Router-Book"/>
          <w:color w:val="000000"/>
          <w:spacing w:val="-2"/>
          <w:w w:val="90"/>
          <w:sz w:val="16"/>
          <w:szCs w:val="16"/>
          <w:lang w:val="pt-PT"/>
        </w:rPr>
        <w:t>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7016679B"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p>
    <w:p w14:paraId="2691AB52" w14:textId="77777777" w:rsidR="001462F4" w:rsidRPr="001462F4" w:rsidRDefault="001462F4" w:rsidP="007E37F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1462F4">
        <w:rPr>
          <w:rFonts w:ascii="Router-Bold" w:hAnsi="Router-Bold" w:cs="Router-Bold"/>
          <w:b/>
          <w:bCs/>
          <w:color w:val="D41217"/>
          <w:w w:val="90"/>
          <w:sz w:val="16"/>
          <w:szCs w:val="16"/>
        </w:rPr>
        <w:t xml:space="preserve">15º Dia (Sabado) ROMA </w:t>
      </w:r>
    </w:p>
    <w:p w14:paraId="3D662A34" w14:textId="77777777" w:rsidR="001462F4" w:rsidRPr="001462F4" w:rsidRDefault="001462F4" w:rsidP="007E37F1">
      <w:pPr>
        <w:autoSpaceDE w:val="0"/>
        <w:autoSpaceDN w:val="0"/>
        <w:adjustRightInd w:val="0"/>
        <w:spacing w:line="233" w:lineRule="auto"/>
        <w:jc w:val="both"/>
        <w:textAlignment w:val="center"/>
        <w:rPr>
          <w:rFonts w:ascii="Router-Bold" w:hAnsi="Router-Bold" w:cs="Router-Bold"/>
          <w:b/>
          <w:bCs/>
          <w:color w:val="000000"/>
          <w:w w:val="90"/>
          <w:sz w:val="16"/>
          <w:szCs w:val="16"/>
          <w:lang w:val="pt-PT"/>
        </w:rPr>
      </w:pPr>
      <w:r w:rsidRPr="001462F4">
        <w:rPr>
          <w:rFonts w:ascii="Router-Bold" w:hAnsi="Router-Bold" w:cs="Router-Bold"/>
          <w:b/>
          <w:bCs/>
          <w:color w:val="000000"/>
          <w:w w:val="90"/>
          <w:sz w:val="16"/>
          <w:szCs w:val="16"/>
          <w:lang w:val="pt-PT"/>
        </w:rPr>
        <w:t>Café da manhã e fim de nossos serviços.</w:t>
      </w:r>
    </w:p>
    <w:p w14:paraId="362AD682" w14:textId="77777777" w:rsidR="00957DB7" w:rsidRPr="001462F4" w:rsidRDefault="00957DB7" w:rsidP="007E37F1">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lang w:val="pt-PT"/>
        </w:rPr>
      </w:pPr>
    </w:p>
    <w:p w14:paraId="78DCB7C5" w14:textId="77777777" w:rsidR="001462F4" w:rsidRPr="001462F4" w:rsidRDefault="008D5D52" w:rsidP="007E37F1">
      <w:pPr>
        <w:pStyle w:val="cabecerahotelespreciosHoteles-Incluye"/>
        <w:spacing w:after="0" w:line="233" w:lineRule="auto"/>
        <w:rPr>
          <w:color w:val="254596"/>
        </w:rPr>
      </w:pPr>
      <w:r w:rsidRPr="008D5D52">
        <w:rPr>
          <w:color w:val="0A38FF"/>
        </w:rPr>
        <w:t>Datas de saída garantidas:</w:t>
      </w:r>
      <w:r w:rsidR="001462F4">
        <w:rPr>
          <w:color w:val="0A38FF"/>
        </w:rPr>
        <w:t xml:space="preserve"> </w:t>
      </w:r>
      <w:r w:rsidR="001462F4" w:rsidRPr="001462F4">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462F4" w:rsidRPr="001462F4" w14:paraId="3D57E1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82FAA0"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D5A1EB"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18D64"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9E0B6"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E867A"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9C06D"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r>
      <w:tr w:rsidR="001462F4" w:rsidRPr="001462F4" w14:paraId="766B5EA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7B6506"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DF89D1"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713AE"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AE4AE"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3EBC3"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857C1"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r>
      <w:tr w:rsidR="001462F4" w:rsidRPr="001462F4" w14:paraId="6171299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1A2653"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3CFDEA"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5E9F3"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CF75B"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A1D12"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A3286"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31</w:t>
            </w:r>
          </w:p>
        </w:tc>
      </w:tr>
      <w:tr w:rsidR="001462F4" w:rsidRPr="001462F4" w14:paraId="1684A7A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55DA80"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AC4D5E"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10C6D"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6A669"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AEAE1"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18052"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r>
      <w:tr w:rsidR="001462F4" w:rsidRPr="001462F4" w14:paraId="7CC63CB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216240"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C3193F"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1462F4">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C8A95"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1462F4">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D6A58"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1462F4">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58152"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1462F4">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EE7FB"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r>
      <w:tr w:rsidR="001462F4" w:rsidRPr="001462F4" w14:paraId="63B15CF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13E942"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E86C69"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1462F4">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3AD0C"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1462F4">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261FB"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8136"/>
                <w:spacing w:val="1"/>
                <w:w w:val="90"/>
                <w:sz w:val="16"/>
                <w:szCs w:val="16"/>
                <w:lang w:val="pt-PT"/>
              </w:rPr>
            </w:pPr>
            <w:r w:rsidRPr="001462F4">
              <w:rPr>
                <w:rFonts w:ascii="Router-Medium" w:hAnsi="Router-Medium" w:cs="Router-Medium"/>
                <w:color w:val="008136"/>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5A2A3"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D39DB"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30</w:t>
            </w:r>
          </w:p>
        </w:tc>
      </w:tr>
      <w:tr w:rsidR="001462F4" w:rsidRPr="001462F4" w14:paraId="5292EB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47C0AD"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B783FE"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F6445"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65900"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115BD"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BD97A"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r>
      <w:tr w:rsidR="001462F4" w:rsidRPr="001462F4" w14:paraId="7CBBD85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6BC539"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7A01AF"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F7894"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1B616"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32842"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C43A5"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r>
      <w:tr w:rsidR="001462F4" w:rsidRPr="001462F4" w14:paraId="5DBDFC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67AC24"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43CACE"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7FFA0"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67F35"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AE52E"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6CFC8"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29</w:t>
            </w:r>
          </w:p>
        </w:tc>
      </w:tr>
      <w:tr w:rsidR="001462F4" w:rsidRPr="001462F4" w14:paraId="7691A9B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9559F0"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A83B61"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AE75C"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A7635"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5BB87"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7EFA8"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r>
      <w:tr w:rsidR="001462F4" w:rsidRPr="001462F4" w14:paraId="7CA9CB0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27C4D7"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B74859"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F2272"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95E61"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6AFD1"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3B314"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r>
      <w:tr w:rsidR="001462F4" w:rsidRPr="001462F4" w14:paraId="44B9639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DF81D3"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8435DF"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38B05"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924F3"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B217E"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0C6DA"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31</w:t>
            </w:r>
          </w:p>
        </w:tc>
      </w:tr>
      <w:tr w:rsidR="001462F4" w:rsidRPr="001462F4" w14:paraId="46893DF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2ECC96"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6B4E76"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DF902"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68A08"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A399C"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0F44E"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r>
      <w:tr w:rsidR="001462F4" w:rsidRPr="001462F4" w14:paraId="21DF40B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1BCABC"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3D4E23" w14:textId="77777777" w:rsidR="001462F4" w:rsidRPr="001462F4" w:rsidRDefault="001462F4" w:rsidP="007E37F1">
            <w:pPr>
              <w:autoSpaceDE w:val="0"/>
              <w:autoSpaceDN w:val="0"/>
              <w:adjustRightInd w:val="0"/>
              <w:spacing w:line="233" w:lineRule="auto"/>
              <w:jc w:val="right"/>
              <w:textAlignment w:val="center"/>
              <w:rPr>
                <w:rFonts w:ascii="Router-Medium" w:hAnsi="Router-Medium" w:cs="Router-Medium"/>
                <w:color w:val="009EE3"/>
                <w:spacing w:val="1"/>
                <w:w w:val="90"/>
                <w:sz w:val="16"/>
                <w:szCs w:val="16"/>
                <w:lang w:val="pt-PT"/>
              </w:rPr>
            </w:pPr>
            <w:r w:rsidRPr="001462F4">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B6543"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89F4B"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3E5EC" w14:textId="77777777" w:rsidR="001462F4" w:rsidRPr="001462F4" w:rsidRDefault="001462F4" w:rsidP="007E37F1">
            <w:pPr>
              <w:autoSpaceDE w:val="0"/>
              <w:autoSpaceDN w:val="0"/>
              <w:adjustRightInd w:val="0"/>
              <w:spacing w:line="233" w:lineRule="auto"/>
              <w:jc w:val="right"/>
              <w:textAlignment w:val="center"/>
              <w:rPr>
                <w:rFonts w:ascii="Router-Book" w:hAnsi="Router-Book" w:cs="Router-Book"/>
                <w:color w:val="000000"/>
                <w:spacing w:val="1"/>
                <w:w w:val="90"/>
                <w:sz w:val="16"/>
                <w:szCs w:val="16"/>
                <w:lang w:val="pt-PT"/>
              </w:rPr>
            </w:pPr>
            <w:r w:rsidRPr="001462F4">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87B4E" w14:textId="77777777" w:rsidR="001462F4" w:rsidRPr="001462F4" w:rsidRDefault="001462F4" w:rsidP="007E37F1">
            <w:pPr>
              <w:autoSpaceDE w:val="0"/>
              <w:autoSpaceDN w:val="0"/>
              <w:adjustRightInd w:val="0"/>
              <w:spacing w:line="233" w:lineRule="auto"/>
              <w:rPr>
                <w:rFonts w:ascii="CoHeadline-Regular" w:hAnsi="CoHeadline-Regular"/>
                <w:sz w:val="16"/>
                <w:szCs w:val="16"/>
              </w:rPr>
            </w:pPr>
          </w:p>
        </w:tc>
      </w:tr>
    </w:tbl>
    <w:p w14:paraId="0CC397F6"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lang w:val="pt-PT"/>
        </w:rPr>
      </w:pPr>
    </w:p>
    <w:p w14:paraId="52197965" w14:textId="5F5C8400" w:rsidR="001F5A7F" w:rsidRPr="001F5A7F" w:rsidRDefault="001F5A7F" w:rsidP="007E37F1">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008D5D52" w:rsidRPr="008D5D52">
        <w:rPr>
          <w:rFonts w:ascii="CoHeadline-Regular" w:hAnsi="CoHeadline-Regular" w:cs="CoHeadline-Regular"/>
          <w:color w:val="0A38FF"/>
          <w:w w:val="90"/>
        </w:rPr>
        <w:t>Incluindo</w:t>
      </w:r>
    </w:p>
    <w:p w14:paraId="0B05A936" w14:textId="77777777" w:rsidR="001462F4" w:rsidRDefault="001462F4" w:rsidP="007E37F1">
      <w:pPr>
        <w:pStyle w:val="incluyeHoteles-Incluye"/>
        <w:spacing w:after="0" w:line="233" w:lineRule="auto"/>
      </w:pPr>
      <w:r>
        <w:t>•</w:t>
      </w:r>
      <w:r>
        <w:tab/>
        <w:t>Traslado: Chegada Londres.</w:t>
      </w:r>
    </w:p>
    <w:p w14:paraId="73393D6D" w14:textId="77777777" w:rsidR="001462F4" w:rsidRDefault="001462F4" w:rsidP="007E37F1">
      <w:pPr>
        <w:pStyle w:val="incluyeHoteles-Incluye"/>
        <w:spacing w:after="0" w:line="233" w:lineRule="auto"/>
      </w:pPr>
      <w:r>
        <w:t>•</w:t>
      </w:r>
      <w:r>
        <w:tab/>
        <w:t>Ônibus de luxo com WI-FI gratuito.</w:t>
      </w:r>
    </w:p>
    <w:p w14:paraId="75F6835E" w14:textId="77777777" w:rsidR="001462F4" w:rsidRDefault="001462F4" w:rsidP="007E37F1">
      <w:pPr>
        <w:pStyle w:val="incluyeHoteles-Incluye"/>
        <w:spacing w:after="0" w:line="233" w:lineRule="auto"/>
      </w:pPr>
      <w:r>
        <w:t>•</w:t>
      </w:r>
      <w:r>
        <w:tab/>
        <w:t>Guia acompanhante.</w:t>
      </w:r>
    </w:p>
    <w:p w14:paraId="0D1AA842" w14:textId="77777777" w:rsidR="001462F4" w:rsidRDefault="001462F4" w:rsidP="007E37F1">
      <w:pPr>
        <w:pStyle w:val="incluyeHoteles-Incluye"/>
        <w:spacing w:after="0" w:line="233" w:lineRule="auto"/>
      </w:pPr>
      <w:r>
        <w:t>•</w:t>
      </w:r>
      <w:r>
        <w:tab/>
        <w:t>Visita com guia local em Londres, Paris, Veneza, Florença e Roma.</w:t>
      </w:r>
    </w:p>
    <w:p w14:paraId="52B5B03C" w14:textId="77777777" w:rsidR="001462F4" w:rsidRDefault="001462F4" w:rsidP="007E37F1">
      <w:pPr>
        <w:pStyle w:val="incluyeHoteles-Incluye"/>
        <w:spacing w:after="0" w:line="233" w:lineRule="auto"/>
      </w:pPr>
      <w:r>
        <w:t>•</w:t>
      </w:r>
      <w:r>
        <w:tab/>
        <w:t>Café da manhã buffet.</w:t>
      </w:r>
    </w:p>
    <w:p w14:paraId="1F36D9D9" w14:textId="77777777" w:rsidR="001462F4" w:rsidRDefault="001462F4" w:rsidP="007E37F1">
      <w:pPr>
        <w:pStyle w:val="incluyeHoteles-Incluye"/>
        <w:spacing w:after="0" w:line="233" w:lineRule="auto"/>
      </w:pPr>
      <w:r>
        <w:t>•</w:t>
      </w:r>
      <w:r>
        <w:tab/>
        <w:t>Seguro turístico.</w:t>
      </w:r>
    </w:p>
    <w:p w14:paraId="16500A77" w14:textId="77777777" w:rsidR="001462F4" w:rsidRDefault="001462F4" w:rsidP="007E37F1">
      <w:pPr>
        <w:pStyle w:val="incluyeHoteles-Incluye"/>
        <w:spacing w:after="0" w:line="233" w:lineRule="auto"/>
      </w:pPr>
      <w:r>
        <w:t>•</w:t>
      </w:r>
      <w:r>
        <w:tab/>
        <w:t>Nécessaire com amenidades.</w:t>
      </w:r>
    </w:p>
    <w:p w14:paraId="17AE264A" w14:textId="77777777" w:rsidR="001462F4" w:rsidRDefault="001462F4" w:rsidP="007E37F1">
      <w:pPr>
        <w:pStyle w:val="incluyeHoteles-Incluye"/>
        <w:spacing w:after="0" w:line="233" w:lineRule="auto"/>
      </w:pPr>
      <w:r>
        <w:t>•</w:t>
      </w:r>
      <w:r>
        <w:tab/>
        <w:t>Taxas Municipais em Paris e Itália.</w:t>
      </w:r>
    </w:p>
    <w:p w14:paraId="415E1842" w14:textId="77777777" w:rsidR="0021700A" w:rsidRDefault="0021700A" w:rsidP="007E37F1">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lang w:val="pt-PT"/>
        </w:rPr>
      </w:pPr>
    </w:p>
    <w:p w14:paraId="4BA0A067" w14:textId="77777777" w:rsidR="001462F4" w:rsidRPr="001462F4" w:rsidRDefault="001462F4" w:rsidP="007E37F1">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1462F4">
        <w:rPr>
          <w:rFonts w:ascii="CoHeadline-Regular" w:hAnsi="CoHeadline-Regular" w:cs="CoHeadline-Regular"/>
          <w:color w:val="254596"/>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523"/>
        <w:gridCol w:w="284"/>
      </w:tblGrid>
      <w:tr w:rsidR="00947644" w:rsidRPr="00947644" w14:paraId="0B2F78B3"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63090E1" w14:textId="77777777" w:rsidR="00947644" w:rsidRPr="00947644" w:rsidRDefault="00947644" w:rsidP="00947644">
            <w:pPr>
              <w:autoSpaceDE w:val="0"/>
              <w:autoSpaceDN w:val="0"/>
              <w:adjustRightInd w:val="0"/>
              <w:spacing w:line="180" w:lineRule="atLeast"/>
              <w:textAlignment w:val="center"/>
              <w:rPr>
                <w:rFonts w:ascii="Router-Bold" w:hAnsi="Router-Bold" w:cs="Router-Bold"/>
                <w:b/>
                <w:bCs/>
                <w:color w:val="000000"/>
                <w:w w:val="90"/>
                <w:sz w:val="17"/>
                <w:szCs w:val="17"/>
              </w:rPr>
            </w:pPr>
            <w:r w:rsidRPr="00947644">
              <w:rPr>
                <w:rFonts w:ascii="Router-Bold" w:hAnsi="Router-Bold" w:cs="Router-Bold"/>
                <w:b/>
                <w:bCs/>
                <w:color w:val="000000"/>
                <w:w w:val="90"/>
                <w:sz w:val="17"/>
                <w:szCs w:val="17"/>
              </w:rPr>
              <w:t>Cidade</w:t>
            </w:r>
          </w:p>
        </w:tc>
        <w:tc>
          <w:tcPr>
            <w:tcW w:w="252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032B54B" w14:textId="77777777" w:rsidR="00947644" w:rsidRPr="00947644" w:rsidRDefault="00947644" w:rsidP="00947644">
            <w:pPr>
              <w:autoSpaceDE w:val="0"/>
              <w:autoSpaceDN w:val="0"/>
              <w:adjustRightInd w:val="0"/>
              <w:spacing w:line="180" w:lineRule="atLeast"/>
              <w:textAlignment w:val="center"/>
              <w:rPr>
                <w:rFonts w:ascii="Router-Bold" w:hAnsi="Router-Bold" w:cs="Router-Bold"/>
                <w:b/>
                <w:bCs/>
                <w:color w:val="000000"/>
                <w:w w:val="90"/>
                <w:sz w:val="17"/>
                <w:szCs w:val="17"/>
              </w:rPr>
            </w:pPr>
            <w:r w:rsidRPr="00947644">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461E8DF" w14:textId="77777777" w:rsidR="00947644" w:rsidRPr="00947644" w:rsidRDefault="00947644" w:rsidP="00947644">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947644">
              <w:rPr>
                <w:rFonts w:ascii="Router-Bold" w:hAnsi="Router-Bold" w:cs="Router-Bold"/>
                <w:b/>
                <w:bCs/>
                <w:color w:val="000000"/>
                <w:spacing w:val="-13"/>
                <w:w w:val="90"/>
                <w:sz w:val="17"/>
                <w:szCs w:val="17"/>
              </w:rPr>
              <w:t>Cat.</w:t>
            </w:r>
          </w:p>
        </w:tc>
      </w:tr>
      <w:tr w:rsidR="00947644" w:rsidRPr="00947644" w14:paraId="650FB46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361BA8"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Londres</w:t>
            </w: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CFD173"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947644">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A30551"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T</w:t>
            </w:r>
          </w:p>
        </w:tc>
      </w:tr>
      <w:tr w:rsidR="00947644" w:rsidRPr="00947644" w14:paraId="59F6D1F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8924FF"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5CFFFC"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Royal National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D54CF9"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TS</w:t>
            </w:r>
          </w:p>
        </w:tc>
      </w:tr>
      <w:tr w:rsidR="00947644" w:rsidRPr="00947644" w14:paraId="761AE42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E28F1B"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98E17D"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0F5ACA"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T</w:t>
            </w:r>
          </w:p>
        </w:tc>
      </w:tr>
      <w:tr w:rsidR="00947644" w:rsidRPr="00947644" w14:paraId="6D425AFB"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B088AA"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 xml:space="preserve">Paris </w:t>
            </w: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778E0B"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Ibis Paris Porte D´Italie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90FCE2"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T</w:t>
            </w:r>
          </w:p>
        </w:tc>
      </w:tr>
      <w:tr w:rsidR="00947644" w:rsidRPr="00947644" w14:paraId="2E36B13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A92E6B"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66939D"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Ibis Paris Pantin Eglise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39D896"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T</w:t>
            </w:r>
          </w:p>
        </w:tc>
      </w:tr>
      <w:tr w:rsidR="00947644" w:rsidRPr="00947644" w14:paraId="34F6DE8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39195F"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8F0031"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B&amp;B Hotel Ivry Quai de Seine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0737DC"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T</w:t>
            </w:r>
          </w:p>
        </w:tc>
      </w:tr>
      <w:tr w:rsidR="00947644" w:rsidRPr="00947644" w14:paraId="0EFB515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C367DC"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Heidelberg</w:t>
            </w: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745111"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NH Weinheim (Weinheim)</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56D377"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54D1D12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6CAA5B"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D05BE6"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NH Hischberg Heidelberg (Hischberg)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623D2D"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0620887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516491"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8BC646"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NH Mannheim Viernheim (Viernheim)</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423CBB"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7FF0F68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20B984"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Munique</w:t>
            </w: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79C6D5"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Rilano 24/7 Hotel München</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CDB6F7"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26B77B1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2F4A60"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4525E8"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Mercure Munchen Neuperlach Süd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CC17BC"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7AAF172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F8E0B6"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Veneza</w:t>
            </w: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D1A665"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Alexander (Mestre)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E94954"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2A64104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17DB68"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48ED16"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BC49B2"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6D7871A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D21D42"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Florença</w:t>
            </w: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B94B2A"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B&amp;B Nuovo Palazzo di Giustizia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854A19"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T</w:t>
            </w:r>
          </w:p>
        </w:tc>
      </w:tr>
      <w:tr w:rsidR="00947644" w:rsidRPr="00947644" w14:paraId="36BD4B9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AC1171"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2601BB"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The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1D2911"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7193E3E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0AA918"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05B625"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Mirage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29544C"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65AD8052"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9B6EF5"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Roma</w:t>
            </w: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FC9CDF"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Ele Green Park Pamphili</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1AF81E"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7C1860B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20B96F"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76A387"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The Caesar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6C4177"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r w:rsidR="00947644" w:rsidRPr="00947644" w14:paraId="176DD93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447C84" w14:textId="77777777" w:rsidR="00947644" w:rsidRPr="00947644" w:rsidRDefault="00947644" w:rsidP="00947644">
            <w:pPr>
              <w:autoSpaceDE w:val="0"/>
              <w:autoSpaceDN w:val="0"/>
              <w:adjustRightInd w:val="0"/>
              <w:rPr>
                <w:rFonts w:ascii="Router-Bold" w:hAnsi="Router-Bold"/>
                <w:sz w:val="16"/>
                <w:szCs w:val="16"/>
              </w:rPr>
            </w:pPr>
          </w:p>
        </w:tc>
        <w:tc>
          <w:tcPr>
            <w:tcW w:w="252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69BAD5" w14:textId="77777777" w:rsidR="00947644" w:rsidRPr="00947644" w:rsidRDefault="00947644" w:rsidP="009476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Capannelle / Roma Aurelia Antica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313FEA" w14:textId="77777777" w:rsidR="00947644" w:rsidRPr="00947644" w:rsidRDefault="00947644" w:rsidP="009476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47644">
              <w:rPr>
                <w:rFonts w:ascii="Router-Book" w:hAnsi="Router-Book" w:cs="Router-Book"/>
                <w:color w:val="000000"/>
                <w:spacing w:val="-3"/>
                <w:w w:val="90"/>
                <w:sz w:val="16"/>
                <w:szCs w:val="16"/>
              </w:rPr>
              <w:t>P</w:t>
            </w:r>
          </w:p>
        </w:tc>
      </w:tr>
    </w:tbl>
    <w:p w14:paraId="4A001BAA"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462F4" w:rsidRPr="001462F4" w14:paraId="1881E316"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1C7A4B2" w14:textId="77777777" w:rsidR="001462F4" w:rsidRPr="001462F4" w:rsidRDefault="001462F4" w:rsidP="007E37F1">
            <w:pPr>
              <w:tabs>
                <w:tab w:val="left" w:pos="1389"/>
              </w:tabs>
              <w:suppressAutoHyphens/>
              <w:autoSpaceDE w:val="0"/>
              <w:autoSpaceDN w:val="0"/>
              <w:adjustRightInd w:val="0"/>
              <w:spacing w:line="233" w:lineRule="auto"/>
              <w:textAlignment w:val="center"/>
              <w:rPr>
                <w:rFonts w:ascii="CoHeadline-Regular" w:hAnsi="CoHeadline-Regular" w:cs="CoHeadline-Regular"/>
                <w:color w:val="254596"/>
                <w:w w:val="90"/>
              </w:rPr>
            </w:pPr>
            <w:r w:rsidRPr="001462F4">
              <w:rPr>
                <w:rFonts w:ascii="CoHeadline-Regular" w:hAnsi="CoHeadline-Regular" w:cs="CoHeadline-Regular"/>
                <w:color w:val="254596"/>
                <w:w w:val="90"/>
              </w:rPr>
              <w:t>Preços por pessoa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30601DB" w14:textId="77777777" w:rsidR="001462F4" w:rsidRPr="001462F4" w:rsidRDefault="001462F4" w:rsidP="007E37F1">
            <w:pPr>
              <w:autoSpaceDE w:val="0"/>
              <w:autoSpaceDN w:val="0"/>
              <w:adjustRightInd w:val="0"/>
              <w:spacing w:line="233" w:lineRule="auto"/>
              <w:rPr>
                <w:rFonts w:ascii="CoHeadline-Regular" w:hAnsi="CoHeadline-Regular"/>
              </w:rPr>
            </w:pPr>
          </w:p>
        </w:tc>
      </w:tr>
      <w:tr w:rsidR="001462F4" w:rsidRPr="001462F4" w14:paraId="1D2C3AA6"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49F18322" w14:textId="77777777" w:rsidR="001462F4" w:rsidRPr="001462F4" w:rsidRDefault="001462F4" w:rsidP="007E37F1">
            <w:pPr>
              <w:autoSpaceDE w:val="0"/>
              <w:autoSpaceDN w:val="0"/>
              <w:adjustRightInd w:val="0"/>
              <w:spacing w:line="233"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1408C69" w14:textId="77777777" w:rsidR="001462F4" w:rsidRPr="001462F4" w:rsidRDefault="001462F4" w:rsidP="007E37F1">
            <w:pPr>
              <w:autoSpaceDE w:val="0"/>
              <w:autoSpaceDN w:val="0"/>
              <w:adjustRightInd w:val="0"/>
              <w:spacing w:line="233"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45788EA" w14:textId="77777777" w:rsidR="001462F4" w:rsidRPr="001462F4" w:rsidRDefault="001462F4" w:rsidP="007E37F1">
            <w:pPr>
              <w:autoSpaceDE w:val="0"/>
              <w:autoSpaceDN w:val="0"/>
              <w:adjustRightInd w:val="0"/>
              <w:spacing w:line="233" w:lineRule="auto"/>
              <w:rPr>
                <w:rFonts w:ascii="CoHeadline-Regular" w:hAnsi="CoHeadline-Regular"/>
              </w:rPr>
            </w:pPr>
          </w:p>
        </w:tc>
      </w:tr>
      <w:tr w:rsidR="001462F4" w:rsidRPr="001462F4" w14:paraId="098984AD"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4D2AA47" w14:textId="77777777" w:rsidR="001462F4" w:rsidRPr="001462F4" w:rsidRDefault="001462F4" w:rsidP="007E37F1">
            <w:pPr>
              <w:autoSpaceDE w:val="0"/>
              <w:autoSpaceDN w:val="0"/>
              <w:adjustRightInd w:val="0"/>
              <w:spacing w:line="233" w:lineRule="auto"/>
              <w:textAlignment w:val="center"/>
              <w:rPr>
                <w:rFonts w:ascii="Router-Book" w:hAnsi="Router-Book" w:cs="Router-Book"/>
                <w:color w:val="000000"/>
                <w:spacing w:val="-3"/>
                <w:w w:val="90"/>
                <w:sz w:val="16"/>
                <w:szCs w:val="16"/>
              </w:rPr>
            </w:pPr>
            <w:r w:rsidRPr="001462F4">
              <w:rPr>
                <w:rFonts w:ascii="Router-Book" w:hAnsi="Router-Book" w:cs="Router-Book"/>
                <w:color w:val="000000"/>
                <w:spacing w:val="-3"/>
                <w:w w:val="90"/>
                <w:sz w:val="16"/>
                <w:szCs w:val="16"/>
              </w:rPr>
              <w:t>Em quarto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0DB3391" w14:textId="77777777" w:rsidR="001462F4" w:rsidRPr="001462F4" w:rsidRDefault="001462F4" w:rsidP="007E37F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1462F4">
              <w:rPr>
                <w:rFonts w:ascii="SourceSansRoman_350.000wght_0it" w:hAnsi="SourceSansRoman_350.000wght_0it" w:cs="SourceSansRoman_350.000wght_0it"/>
                <w:color w:val="000000"/>
                <w:spacing w:val="5"/>
                <w:sz w:val="19"/>
                <w:szCs w:val="19"/>
              </w:rPr>
              <w:t>2.580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4563058" w14:textId="77777777" w:rsidR="001462F4" w:rsidRPr="001462F4" w:rsidRDefault="001462F4" w:rsidP="007E37F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1462F4">
              <w:rPr>
                <w:rFonts w:ascii="SourceSansRoman_350.000wght_0it" w:hAnsi="SourceSansRoman_350.000wght_0it" w:cs="SourceSansRoman_350.000wght_0it"/>
                <w:color w:val="000000"/>
                <w:spacing w:val="5"/>
                <w:sz w:val="16"/>
                <w:szCs w:val="16"/>
              </w:rPr>
              <w:t>$</w:t>
            </w:r>
          </w:p>
        </w:tc>
      </w:tr>
      <w:tr w:rsidR="001462F4" w:rsidRPr="001462F4" w14:paraId="040D063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BB3991E" w14:textId="77777777" w:rsidR="001462F4" w:rsidRPr="001462F4" w:rsidRDefault="001462F4" w:rsidP="007E37F1">
            <w:pPr>
              <w:tabs>
                <w:tab w:val="right" w:leader="dot" w:pos="2740"/>
              </w:tabs>
              <w:autoSpaceDE w:val="0"/>
              <w:autoSpaceDN w:val="0"/>
              <w:adjustRightInd w:val="0"/>
              <w:spacing w:line="233" w:lineRule="auto"/>
              <w:textAlignment w:val="center"/>
              <w:rPr>
                <w:rFonts w:ascii="Router-Medium" w:hAnsi="Router-Medium" w:cs="Router-Medium"/>
                <w:color w:val="008136"/>
                <w:spacing w:val="-3"/>
                <w:w w:val="90"/>
                <w:sz w:val="16"/>
                <w:szCs w:val="16"/>
              </w:rPr>
            </w:pPr>
            <w:r w:rsidRPr="001462F4">
              <w:rPr>
                <w:rFonts w:ascii="Router-Medium" w:hAnsi="Router-Medium" w:cs="Router-Medium"/>
                <w:color w:val="008136"/>
                <w:spacing w:val="-3"/>
                <w:w w:val="90"/>
                <w:sz w:val="16"/>
                <w:szCs w:val="16"/>
              </w:rPr>
              <w:t>Em quarto duplo Julho 5 a Agosto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405FD8C" w14:textId="77777777" w:rsidR="001462F4" w:rsidRPr="001462F4" w:rsidRDefault="001462F4" w:rsidP="007E37F1">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1462F4">
              <w:rPr>
                <w:rFonts w:ascii="SourceSansRoman-Semibold" w:hAnsi="SourceSansRoman-Semibold" w:cs="SourceSansRoman-Semibold"/>
                <w:color w:val="008136"/>
                <w:sz w:val="19"/>
                <w:szCs w:val="19"/>
              </w:rPr>
              <w:t>2.490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4DCC20B" w14:textId="77777777" w:rsidR="001462F4" w:rsidRPr="001462F4" w:rsidRDefault="001462F4" w:rsidP="007E37F1">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1462F4">
              <w:rPr>
                <w:rFonts w:ascii="SourceSansRoman-Semibold" w:hAnsi="SourceSansRoman-Semibold" w:cs="SourceSansRoman-Semibold"/>
                <w:color w:val="008136"/>
                <w:sz w:val="16"/>
                <w:szCs w:val="16"/>
              </w:rPr>
              <w:t>$</w:t>
            </w:r>
          </w:p>
        </w:tc>
      </w:tr>
      <w:tr w:rsidR="001462F4" w:rsidRPr="001462F4" w14:paraId="22DC474C"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02B3A314" w14:textId="77777777" w:rsidR="001462F4" w:rsidRPr="001462F4" w:rsidRDefault="001462F4" w:rsidP="007E37F1">
            <w:pPr>
              <w:tabs>
                <w:tab w:val="right" w:leader="dot" w:pos="2740"/>
              </w:tabs>
              <w:autoSpaceDE w:val="0"/>
              <w:autoSpaceDN w:val="0"/>
              <w:adjustRightInd w:val="0"/>
              <w:spacing w:line="233" w:lineRule="auto"/>
              <w:textAlignment w:val="center"/>
              <w:rPr>
                <w:rFonts w:ascii="Router-Medium" w:hAnsi="Router-Medium" w:cs="Router-Medium"/>
                <w:color w:val="009EE3"/>
                <w:spacing w:val="-5"/>
                <w:w w:val="90"/>
                <w:sz w:val="16"/>
                <w:szCs w:val="16"/>
              </w:rPr>
            </w:pPr>
            <w:r w:rsidRPr="001462F4">
              <w:rPr>
                <w:rFonts w:ascii="Router-Medium" w:hAnsi="Router-Medium" w:cs="Router-Medium"/>
                <w:color w:val="009EE3"/>
                <w:spacing w:val="-5"/>
                <w:w w:val="90"/>
                <w:sz w:val="16"/>
                <w:szCs w:val="16"/>
              </w:rPr>
              <w:t>Em quarto duplo Novembro 1 a Março 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083F3DB" w14:textId="77777777" w:rsidR="001462F4" w:rsidRPr="001462F4" w:rsidRDefault="001462F4" w:rsidP="007E37F1">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1462F4">
              <w:rPr>
                <w:rFonts w:ascii="SourceSansRoman-Semibold" w:hAnsi="SourceSansRoman-Semibold" w:cs="SourceSansRoman-Semibold"/>
                <w:color w:val="009EE3"/>
                <w:sz w:val="19"/>
                <w:szCs w:val="19"/>
              </w:rPr>
              <w:t>2.360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212EFE3E" w14:textId="77777777" w:rsidR="001462F4" w:rsidRPr="001462F4" w:rsidRDefault="001462F4" w:rsidP="007E37F1">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1462F4">
              <w:rPr>
                <w:rFonts w:ascii="SourceSansRoman-Semibold" w:hAnsi="SourceSansRoman-Semibold" w:cs="SourceSansRoman-Semibold"/>
                <w:color w:val="009EE3"/>
                <w:sz w:val="16"/>
                <w:szCs w:val="16"/>
              </w:rPr>
              <w:t>$</w:t>
            </w:r>
          </w:p>
        </w:tc>
      </w:tr>
      <w:tr w:rsidR="001462F4" w:rsidRPr="001462F4" w14:paraId="592BB6C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7A7FFFA" w14:textId="77777777" w:rsidR="001462F4" w:rsidRPr="001462F4" w:rsidRDefault="001462F4" w:rsidP="007E37F1">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1462F4">
              <w:rPr>
                <w:rFonts w:ascii="Router-Book" w:hAnsi="Router-Book" w:cs="Router-Book"/>
                <w:color w:val="000000"/>
                <w:w w:val="90"/>
                <w:sz w:val="16"/>
                <w:szCs w:val="16"/>
              </w:rPr>
              <w:t>Suplemento quarto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3142411" w14:textId="77777777" w:rsidR="001462F4" w:rsidRPr="001462F4" w:rsidRDefault="001462F4" w:rsidP="007E37F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1462F4">
              <w:rPr>
                <w:rFonts w:ascii="SourceSansRoman_350.000wght_0it" w:hAnsi="SourceSansRoman_350.000wght_0it" w:cs="SourceSansRoman_350.000wght_0it"/>
                <w:color w:val="000000"/>
                <w:spacing w:val="5"/>
                <w:sz w:val="19"/>
                <w:szCs w:val="19"/>
              </w:rPr>
              <w:t>990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6B85899" w14:textId="77777777" w:rsidR="001462F4" w:rsidRPr="001462F4" w:rsidRDefault="001462F4" w:rsidP="007E37F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1462F4">
              <w:rPr>
                <w:rFonts w:ascii="SourceSansRoman_350.000wght_0it" w:hAnsi="SourceSansRoman_350.000wght_0it" w:cs="SourceSansRoman_350.000wght_0it"/>
                <w:color w:val="000000"/>
                <w:spacing w:val="5"/>
                <w:sz w:val="16"/>
                <w:szCs w:val="16"/>
              </w:rPr>
              <w:t>$</w:t>
            </w:r>
          </w:p>
        </w:tc>
      </w:tr>
      <w:tr w:rsidR="001462F4" w:rsidRPr="001462F4" w14:paraId="44D6588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D10E9C7" w14:textId="77777777" w:rsidR="001462F4" w:rsidRPr="001462F4" w:rsidRDefault="001462F4" w:rsidP="007E37F1">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1462F4">
              <w:rPr>
                <w:rFonts w:ascii="Router-Book" w:hAnsi="Router-Book" w:cs="Router-Book"/>
                <w:color w:val="000000"/>
                <w:w w:val="90"/>
                <w:sz w:val="16"/>
                <w:szCs w:val="16"/>
              </w:rPr>
              <w:t>Suplemento meia pensão exceto Londres, Paris, Roma (4 jantares/almoços)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CE57B8B" w14:textId="77777777" w:rsidR="001462F4" w:rsidRPr="001462F4" w:rsidRDefault="001462F4" w:rsidP="007E37F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1462F4">
              <w:rPr>
                <w:rFonts w:ascii="SourceSansRoman_350.000wght_0it" w:hAnsi="SourceSansRoman_350.000wght_0it" w:cs="SourceSansRoman_350.000wght_0it"/>
                <w:color w:val="000000"/>
                <w:spacing w:val="5"/>
                <w:sz w:val="19"/>
                <w:szCs w:val="19"/>
              </w:rPr>
              <w:t>170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AC14DE6" w14:textId="77777777" w:rsidR="001462F4" w:rsidRPr="001462F4" w:rsidRDefault="001462F4" w:rsidP="007E37F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1462F4">
              <w:rPr>
                <w:rFonts w:ascii="SourceSansRoman_350.000wght_0it" w:hAnsi="SourceSansRoman_350.000wght_0it" w:cs="SourceSansRoman_350.000wght_0it"/>
                <w:color w:val="000000"/>
                <w:spacing w:val="5"/>
                <w:sz w:val="16"/>
                <w:szCs w:val="16"/>
              </w:rPr>
              <w:t>$</w:t>
            </w:r>
          </w:p>
        </w:tc>
      </w:tr>
      <w:tr w:rsidR="001462F4" w:rsidRPr="001462F4" w14:paraId="6714AEF8"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E101DEB" w14:textId="77777777" w:rsidR="001462F4" w:rsidRPr="001462F4" w:rsidRDefault="001462F4" w:rsidP="007E37F1">
            <w:pPr>
              <w:autoSpaceDE w:val="0"/>
              <w:autoSpaceDN w:val="0"/>
              <w:adjustRightInd w:val="0"/>
              <w:spacing w:line="233"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B58B482" w14:textId="77777777" w:rsidR="001462F4" w:rsidRPr="001462F4" w:rsidRDefault="001462F4" w:rsidP="007E37F1">
            <w:pPr>
              <w:autoSpaceDE w:val="0"/>
              <w:autoSpaceDN w:val="0"/>
              <w:adjustRightInd w:val="0"/>
              <w:spacing w:line="233"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511CDE6" w14:textId="77777777" w:rsidR="001462F4" w:rsidRPr="001462F4" w:rsidRDefault="001462F4" w:rsidP="007E37F1">
            <w:pPr>
              <w:autoSpaceDE w:val="0"/>
              <w:autoSpaceDN w:val="0"/>
              <w:adjustRightInd w:val="0"/>
              <w:spacing w:line="233" w:lineRule="auto"/>
              <w:rPr>
                <w:rFonts w:ascii="CoHeadline-Regular" w:hAnsi="CoHeadline-Regular"/>
              </w:rPr>
            </w:pPr>
          </w:p>
        </w:tc>
      </w:tr>
      <w:tr w:rsidR="001462F4" w:rsidRPr="001462F4" w14:paraId="6DD86D5C"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F8945B3" w14:textId="77777777" w:rsidR="001462F4" w:rsidRPr="001462F4" w:rsidRDefault="001462F4" w:rsidP="007E37F1">
            <w:pPr>
              <w:autoSpaceDE w:val="0"/>
              <w:autoSpaceDN w:val="0"/>
              <w:adjustRightInd w:val="0"/>
              <w:spacing w:line="233" w:lineRule="auto"/>
              <w:jc w:val="both"/>
              <w:textAlignment w:val="center"/>
              <w:rPr>
                <w:rFonts w:ascii="Router-Book" w:hAnsi="Router-Book" w:cs="Router-Book"/>
                <w:color w:val="000000"/>
                <w:w w:val="90"/>
                <w:sz w:val="14"/>
                <w:szCs w:val="14"/>
                <w:lang w:val="pt-PT"/>
              </w:rPr>
            </w:pPr>
            <w:r w:rsidRPr="001462F4">
              <w:rPr>
                <w:rFonts w:ascii="Router-Bold" w:hAnsi="Router-Bold" w:cs="Router-Bold"/>
                <w:b/>
                <w:bCs/>
                <w:color w:val="000000"/>
                <w:spacing w:val="-3"/>
                <w:w w:val="90"/>
                <w:sz w:val="14"/>
                <w:szCs w:val="14"/>
                <w:lang w:val="pt-PT"/>
              </w:rPr>
              <w:t>Notas:</w:t>
            </w:r>
            <w:r w:rsidRPr="001462F4">
              <w:rPr>
                <w:rFonts w:ascii="Router-Book" w:hAnsi="Router-Book" w:cs="Router-Book"/>
                <w:color w:val="000000"/>
                <w:w w:val="90"/>
                <w:sz w:val="14"/>
                <w:szCs w:val="14"/>
                <w:lang w:val="pt-PT"/>
              </w:rPr>
              <w:t xml:space="preserve"> Durante a celebração de Feiras, Congressos e Oktoberfest, a hospedagem poderá ser feita em cidades vizinhas a Munique. </w:t>
            </w:r>
          </w:p>
          <w:p w14:paraId="7043A330" w14:textId="77777777" w:rsidR="001462F4" w:rsidRPr="001462F4" w:rsidRDefault="001462F4" w:rsidP="007E37F1">
            <w:pPr>
              <w:tabs>
                <w:tab w:val="right" w:leader="dot" w:pos="2268"/>
                <w:tab w:val="right" w:leader="dot" w:pos="2324"/>
                <w:tab w:val="center" w:pos="2920"/>
                <w:tab w:val="right" w:pos="3005"/>
              </w:tabs>
              <w:autoSpaceDE w:val="0"/>
              <w:autoSpaceDN w:val="0"/>
              <w:adjustRightInd w:val="0"/>
              <w:spacing w:line="233" w:lineRule="auto"/>
              <w:jc w:val="both"/>
              <w:textAlignment w:val="center"/>
              <w:rPr>
                <w:rFonts w:ascii="Router-Medium" w:hAnsi="Router-Medium" w:cs="Router-Medium"/>
                <w:color w:val="000000"/>
                <w:w w:val="90"/>
                <w:sz w:val="14"/>
                <w:szCs w:val="14"/>
              </w:rPr>
            </w:pPr>
            <w:r w:rsidRPr="001462F4">
              <w:rPr>
                <w:rFonts w:ascii="Router-Medium" w:hAnsi="Router-Medium" w:cs="Router-Medium"/>
                <w:color w:val="000000"/>
                <w:w w:val="90"/>
                <w:sz w:val="14"/>
                <w:szCs w:val="14"/>
              </w:rPr>
              <w:t>Preços a partir de Março 14 de acordo com nossa Programação 2026/2027. </w:t>
            </w:r>
          </w:p>
        </w:tc>
      </w:tr>
    </w:tbl>
    <w:p w14:paraId="531D26B3" w14:textId="77777777" w:rsidR="001462F4" w:rsidRPr="001462F4" w:rsidRDefault="001462F4" w:rsidP="007E37F1">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lang w:val="pt-PT"/>
        </w:rPr>
      </w:pPr>
    </w:p>
    <w:sectPr w:rsidR="001462F4" w:rsidRPr="001462F4"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462F4"/>
    <w:rsid w:val="001562DC"/>
    <w:rsid w:val="0017017E"/>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09BE"/>
    <w:rsid w:val="00551742"/>
    <w:rsid w:val="00580A69"/>
    <w:rsid w:val="005C146E"/>
    <w:rsid w:val="005F681D"/>
    <w:rsid w:val="00671BB0"/>
    <w:rsid w:val="00714F92"/>
    <w:rsid w:val="00722D9B"/>
    <w:rsid w:val="007602E1"/>
    <w:rsid w:val="007D5E33"/>
    <w:rsid w:val="007E37F1"/>
    <w:rsid w:val="00857A2E"/>
    <w:rsid w:val="0089136C"/>
    <w:rsid w:val="008D5D52"/>
    <w:rsid w:val="009467C5"/>
    <w:rsid w:val="00947644"/>
    <w:rsid w:val="00957DB7"/>
    <w:rsid w:val="00974CBF"/>
    <w:rsid w:val="009C7CAC"/>
    <w:rsid w:val="00A57D77"/>
    <w:rsid w:val="00AB39D3"/>
    <w:rsid w:val="00AC6703"/>
    <w:rsid w:val="00B05A44"/>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462F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462F4"/>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1462F4"/>
  </w:style>
  <w:style w:type="paragraph" w:customStyle="1" w:styleId="fechas-negrofechas">
    <w:name w:val="fechas-negro (fechas)"/>
    <w:basedOn w:val="Textoitinerario"/>
    <w:uiPriority w:val="99"/>
    <w:rsid w:val="001462F4"/>
    <w:pPr>
      <w:jc w:val="right"/>
    </w:pPr>
  </w:style>
  <w:style w:type="paragraph" w:customStyle="1" w:styleId="fechas-verdefechas">
    <w:name w:val="fechas-verde (fechas)"/>
    <w:basedOn w:val="Textoitinerario"/>
    <w:uiPriority w:val="99"/>
    <w:rsid w:val="001462F4"/>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1462F4"/>
    <w:rPr>
      <w:color w:val="009EE3"/>
    </w:rPr>
  </w:style>
  <w:style w:type="paragraph" w:customStyle="1" w:styleId="incluyeHoteles-Incluye">
    <w:name w:val="incluye (Hoteles-Incluye)"/>
    <w:basedOn w:val="Textoitinerario"/>
    <w:uiPriority w:val="99"/>
    <w:rsid w:val="001462F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462F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462F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462F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462F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1462F4"/>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1462F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1462F4"/>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462F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462F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462F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1462F4"/>
    <w:pPr>
      <w:autoSpaceDE w:val="0"/>
      <w:autoSpaceDN w:val="0"/>
      <w:adjustRightInd w:val="0"/>
      <w:spacing w:line="160" w:lineRule="atLeast"/>
      <w:jc w:val="both"/>
      <w:textAlignment w:val="center"/>
    </w:pPr>
    <w:rPr>
      <w:rFonts w:ascii="Router-Book" w:hAnsi="Router-Book" w:cs="Router-Book"/>
      <w:color w:val="000000"/>
      <w:w w:val="90"/>
      <w:sz w:val="14"/>
      <w:szCs w:val="14"/>
      <w:lang w:val="pt-PT"/>
    </w:rPr>
  </w:style>
  <w:style w:type="paragraph" w:customStyle="1" w:styleId="notanegritaitinerario">
    <w:name w:val="nota negrita (itinerario)"/>
    <w:basedOn w:val="Ningnestilodeprrafo"/>
    <w:next w:val="Ningnestilodeprrafo"/>
    <w:uiPriority w:val="99"/>
    <w:rsid w:val="001462F4"/>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1462F4"/>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1261</Words>
  <Characters>6937</Characters>
  <Application>Microsoft Office Word</Application>
  <DocSecurity>0</DocSecurity>
  <Lines>57</Lines>
  <Paragraphs>16</Paragraphs>
  <ScaleCrop>false</ScaleCrop>
  <Company/>
  <LinksUpToDate>false</LinksUpToDate>
  <CharactersWithSpaces>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2024-11-11T10:02:00Z</dcterms:modified>
</cp:coreProperties>
</file>