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9891F" w14:textId="77777777" w:rsidR="00764A90" w:rsidRPr="00764A90" w:rsidRDefault="00764A90" w:rsidP="00764A90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spacing w:val="4"/>
          <w:sz w:val="44"/>
          <w:szCs w:val="44"/>
        </w:rPr>
      </w:pPr>
      <w:r w:rsidRPr="00764A90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>Jerusalén y Jordania</w:t>
      </w:r>
    </w:p>
    <w:p w14:paraId="2A4B9B7E" w14:textId="77777777" w:rsidR="00764A90" w:rsidRDefault="00764A90" w:rsidP="00764A90">
      <w:pPr>
        <w:pStyle w:val="codigocabecera"/>
        <w:spacing w:line="240" w:lineRule="auto"/>
        <w:jc w:val="left"/>
      </w:pPr>
      <w:r>
        <w:t>C-8838</w:t>
      </w:r>
    </w:p>
    <w:p w14:paraId="48887611" w14:textId="52559EE9" w:rsidR="00957DB7" w:rsidRDefault="00764A90" w:rsidP="00764A9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2FFDFB9" w14:textId="77777777" w:rsidR="00764A90" w:rsidRDefault="00957DB7" w:rsidP="00764A90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764A90">
        <w:t>Jerusalén</w:t>
      </w:r>
      <w:proofErr w:type="gramEnd"/>
      <w:r w:rsidR="00764A90">
        <w:t xml:space="preserve"> 4. Ammán 2. Petra 1.</w:t>
      </w:r>
    </w:p>
    <w:p w14:paraId="1899E14E" w14:textId="3D369393" w:rsidR="0085440A" w:rsidRDefault="0085440A" w:rsidP="00764A90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1B45B75" w14:textId="77777777" w:rsidR="00764A90" w:rsidRPr="00764A90" w:rsidRDefault="00764A90" w:rsidP="00764A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(Domingo) JERUSALÉN</w:t>
      </w:r>
    </w:p>
    <w:p w14:paraId="3F25722B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Ben </w:t>
      </w:r>
      <w:proofErr w:type="spellStart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>Gurion</w:t>
      </w:r>
      <w:proofErr w:type="spellEnd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hotel. </w:t>
      </w:r>
      <w:r w:rsidRPr="00764A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1A99AD38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4970FC5" w14:textId="77777777" w:rsidR="00764A90" w:rsidRPr="00764A90" w:rsidRDefault="00764A90" w:rsidP="00764A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JERUSALÉN</w:t>
      </w:r>
    </w:p>
    <w:p w14:paraId="0244A48E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764A9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 xml:space="preserve">Desayuno. </w:t>
      </w:r>
      <w:r w:rsidRPr="00764A9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Salida hacia el Monte de los Olivos, para apreciar una magnifica vista de la ciudad. Continuamos al Jardín de Getsemaní y la Basílica de la Agonía. Seguiremos hacia la Ciudad Antigua, subiremos a la Explanada del Templo (si es posible) y visita del Muro de los Lamentos. A continuación, realizaremos a pie la Vía Dolorosa para llegar al lugar de la crucifixión de Jesús y al Santo Sepulcro. Visita del Monte Sion donde se encuentran la Tumba del Rey David, el Cenáculo (lugar de la Ultima Cena) y la Abadía de la Dormición. Seguiremos a la parte moderna de la ciudad para visita al Mercado Popular (</w:t>
      </w:r>
      <w:proofErr w:type="spellStart"/>
      <w:r w:rsidRPr="00764A9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Shuk</w:t>
      </w:r>
      <w:proofErr w:type="spellEnd"/>
      <w:r w:rsidRPr="00764A9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) </w:t>
      </w:r>
      <w:proofErr w:type="spellStart"/>
      <w:r w:rsidRPr="00764A9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Mahané</w:t>
      </w:r>
      <w:proofErr w:type="spellEnd"/>
      <w:r w:rsidRPr="00764A9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764A9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Yehuda</w:t>
      </w:r>
      <w:proofErr w:type="spellEnd"/>
      <w:r w:rsidRPr="00764A9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</w:t>
      </w:r>
      <w:r w:rsidRPr="00764A9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Alojamiento.</w:t>
      </w:r>
      <w:r w:rsidRPr="00764A9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Posibilidad de realizar un tour opcional nocturno de </w:t>
      </w:r>
      <w:proofErr w:type="gramStart"/>
      <w:r w:rsidRPr="00764A9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Show</w:t>
      </w:r>
      <w:proofErr w:type="gramEnd"/>
      <w:r w:rsidRPr="00764A9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de Luces y Sonido en la Torre de David. </w:t>
      </w:r>
    </w:p>
    <w:p w14:paraId="1E69809A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0776372" w14:textId="77777777" w:rsidR="00764A90" w:rsidRPr="00764A90" w:rsidRDefault="00764A90" w:rsidP="00764A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 </w:t>
      </w:r>
    </w:p>
    <w:p w14:paraId="0F2EF28B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64A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el Santuario del Libro en el Museo de Israel, donde están expuestos los Manuscritos del Mar Muerto, y donde se encuentra la Maqueta de Jerusalén en tiempos de Jesús. Visita panorámica de la Ciudad Moderna y del Parlamento de Israel. Continuamos hacia el pintoresco barrio de </w:t>
      </w:r>
      <w:proofErr w:type="spellStart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>Ein</w:t>
      </w:r>
      <w:proofErr w:type="spellEnd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>Karem</w:t>
      </w:r>
      <w:proofErr w:type="spellEnd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visita la Iglesia de San Juan Bautista. Continuamos con la visita hacia </w:t>
      </w:r>
      <w:proofErr w:type="spellStart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>Yad</w:t>
      </w:r>
      <w:proofErr w:type="spellEnd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>Vashem</w:t>
      </w:r>
      <w:proofErr w:type="spellEnd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Museo y Memorial del Holocausto. </w:t>
      </w:r>
      <w:r w:rsidRPr="00764A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Posibilidad de realizar un tour opcional a Belén, para visitar la Iglesia de la Natividad, la Gruta del Pesebre y la Estrella de 14 puntas (lugar del nacimiento de Jesús). </w:t>
      </w:r>
    </w:p>
    <w:p w14:paraId="171B8814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64028FB" w14:textId="77777777" w:rsidR="00764A90" w:rsidRPr="00764A90" w:rsidRDefault="00764A90" w:rsidP="00764A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 </w:t>
      </w:r>
    </w:p>
    <w:p w14:paraId="3670E420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764A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Dia libre. Posibilidad de tomar la excursión Opcional Masada y Mar Muerto. Salida hacia la región del Mar Muerto, uno dos lugares más bajo del mundo. Ascensión en cable carril a Masada, última fortificación de los judíos en su lucha contra los romanos. Visita a las excavaciones, el Palacio de Herodes y la Antigua Sinagoga. Tendremos tiempo libre para disfrutar de un baño en las aguas medicinales del Mar Muerto. </w:t>
      </w:r>
      <w:r w:rsidRPr="00764A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23EC6948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F8FB7D6" w14:textId="77777777" w:rsidR="00764A90" w:rsidRPr="00764A90" w:rsidRDefault="00764A90" w:rsidP="00764A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JERUSALÉN–SHEIK HUSSEIN–AMMAN</w:t>
      </w:r>
    </w:p>
    <w:p w14:paraId="078C6DEE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764A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Traslado a la frontera y entrada a Jordania. Después de completar los trámites de inmigración en la frontera, encuentro con el guía jordano para continuar hacia </w:t>
      </w:r>
      <w:proofErr w:type="spellStart"/>
      <w:proofErr w:type="gramStart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>Jerash,ciudad</w:t>
      </w:r>
      <w:proofErr w:type="spellEnd"/>
      <w:proofErr w:type="gramEnd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la Decápolis, con el Arco de Triunfo, la Plaza Ovalada, el Cardo, la Columnata, el Templo de Afrodita y finalizaremos en el Teatro Romano que posee una maravillosa acústica. Continuación a Amman. </w:t>
      </w:r>
      <w:r w:rsidRPr="00764A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3161E721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3ECA226" w14:textId="77777777" w:rsidR="00764A90" w:rsidRPr="00764A90" w:rsidRDefault="00764A90" w:rsidP="00764A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AMMÁN–MADABA–NEBO–PETRA</w:t>
      </w:r>
    </w:p>
    <w:p w14:paraId="78155861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764A9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764A9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Madaba para visitar la Iglesia Ortodoxa de San Jorge, donde se encuentra el primer mapa mosaico de Tierra Santa. Continuaremos hacia el Monte </w:t>
      </w:r>
      <w:proofErr w:type="spellStart"/>
      <w:r w:rsidRPr="00764A9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Nebo</w:t>
      </w:r>
      <w:proofErr w:type="spellEnd"/>
      <w:r w:rsidRPr="00764A9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para admirar la vista única del Valle del Jordán y el Mar Muerto. Este lugar es importante porque fue el último lugar visitado por Moisés y desde donde el profeta divisó la tierra prometida, a la que nunca llegaría. Allí disfrutaremos de una magnífica vista panorámica del Valle del Jordán, Jericó y el Mar Muerto. Continuación por la carretera a través del desierto </w:t>
      </w:r>
      <w:proofErr w:type="spellStart"/>
      <w:r w:rsidRPr="00764A9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Wadi</w:t>
      </w:r>
      <w:proofErr w:type="spellEnd"/>
      <w:r w:rsidRPr="00764A9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Musa hasta Petra. Haremos una parada para visitar el Castillo de </w:t>
      </w:r>
      <w:proofErr w:type="spellStart"/>
      <w:r w:rsidRPr="00764A9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Shobak</w:t>
      </w:r>
      <w:proofErr w:type="spellEnd"/>
      <w:r w:rsidRPr="00764A9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</w:t>
      </w:r>
      <w:r w:rsidRPr="00764A9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Cena y alojamiento. </w:t>
      </w:r>
    </w:p>
    <w:p w14:paraId="65EC7380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B17F5DA" w14:textId="77777777" w:rsidR="00764A90" w:rsidRPr="00764A90" w:rsidRDefault="00764A90" w:rsidP="00764A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PETRA–AMMÁN</w:t>
      </w:r>
    </w:p>
    <w:p w14:paraId="213F8BCE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764A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Petra, la antigua capital de los nabateos desde el Siglo </w:t>
      </w:r>
      <w:proofErr w:type="spellStart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>lll</w:t>
      </w:r>
      <w:proofErr w:type="spellEnd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a.C. Visita a monumentos tallados en Piedra Rosa como, El </w:t>
      </w:r>
      <w:proofErr w:type="spellStart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>Khazne</w:t>
      </w:r>
      <w:proofErr w:type="spellEnd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(Tumba de los Reyes Nabateos), los obeliscos, los túmulos o el altar (Al </w:t>
      </w:r>
      <w:proofErr w:type="spellStart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>Madbah</w:t>
      </w:r>
      <w:proofErr w:type="spellEnd"/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). Continuación a Ammán. </w:t>
      </w:r>
      <w:r w:rsidRPr="00764A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1DE32EFC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F8E4886" w14:textId="77777777" w:rsidR="00764A90" w:rsidRPr="00764A90" w:rsidRDefault="00764A90" w:rsidP="00764A9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64A9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8º (Domingo) AMMÁN </w:t>
      </w:r>
    </w:p>
    <w:p w14:paraId="00810165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64A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indicada traslado al aeropuerto. </w:t>
      </w:r>
      <w:r w:rsidRPr="00764A9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764A90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01F2275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579C721" w14:textId="77777777" w:rsidR="00764A90" w:rsidRPr="00764A90" w:rsidRDefault="00764A90" w:rsidP="00764A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</w:pPr>
      <w:r w:rsidRPr="00764A90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Notas:</w:t>
      </w:r>
    </w:p>
    <w:p w14:paraId="5BD9467B" w14:textId="77777777" w:rsidR="00764A90" w:rsidRPr="00764A90" w:rsidRDefault="00764A90" w:rsidP="00764A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ab/>
        <w:t>Los tours pueden ser cancelados sin previo aviso.</w:t>
      </w:r>
    </w:p>
    <w:p w14:paraId="3971C283" w14:textId="77777777" w:rsidR="00764A90" w:rsidRPr="00764A90" w:rsidRDefault="00764A90" w:rsidP="00764A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ab/>
        <w:t>El orden de las visitas está sujeto a cambio.</w:t>
      </w:r>
    </w:p>
    <w:p w14:paraId="5C3FEFA8" w14:textId="77777777" w:rsidR="00764A90" w:rsidRPr="00764A90" w:rsidRDefault="00764A90" w:rsidP="00764A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ab/>
        <w:t>Se permite 1 maleta y 1 bolso de mano por persona.</w:t>
      </w:r>
    </w:p>
    <w:p w14:paraId="1BD9F898" w14:textId="77777777" w:rsidR="00764A90" w:rsidRPr="00764A90" w:rsidRDefault="00764A90" w:rsidP="00764A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Vuelos con llegada a Israel entre las 23:00-06:00 </w:t>
      </w:r>
      <w:proofErr w:type="spellStart"/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, tendrán suplemento.</w:t>
      </w:r>
    </w:p>
    <w:p w14:paraId="14229CAA" w14:textId="77777777" w:rsidR="00764A90" w:rsidRPr="00764A90" w:rsidRDefault="00764A90" w:rsidP="00764A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No habrá cenas después de las 20:30 </w:t>
      </w:r>
      <w:proofErr w:type="spellStart"/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, ni reembolso.</w:t>
      </w:r>
    </w:p>
    <w:p w14:paraId="0EE0D724" w14:textId="77777777" w:rsidR="00764A90" w:rsidRPr="00764A90" w:rsidRDefault="00764A90" w:rsidP="00764A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La entrada a </w:t>
      </w:r>
      <w:proofErr w:type="spellStart"/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Yad</w:t>
      </w:r>
      <w:proofErr w:type="spellEnd"/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</w:t>
      </w:r>
      <w:proofErr w:type="spellStart"/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Vashem</w:t>
      </w:r>
      <w:proofErr w:type="spellEnd"/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(Memorial del Holocausto) no está permitida a menores de 10 año.</w:t>
      </w:r>
    </w:p>
    <w:p w14:paraId="62AA2817" w14:textId="77777777" w:rsidR="00764A90" w:rsidRPr="00764A90" w:rsidRDefault="00764A90" w:rsidP="00764A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ab/>
        <w:t>Las excursiones opcionales deben ser reservadas y pagadas por adelantado.</w:t>
      </w:r>
    </w:p>
    <w:p w14:paraId="34D0D40C" w14:textId="77777777" w:rsidR="00764A90" w:rsidRPr="00764A90" w:rsidRDefault="00764A90" w:rsidP="00764A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Jordania no permite la entrada de ningún objeto religioso de cualquier religión. </w:t>
      </w:r>
    </w:p>
    <w:p w14:paraId="4A639418" w14:textId="77777777" w:rsidR="00764A90" w:rsidRPr="00764A90" w:rsidRDefault="00764A90" w:rsidP="00764A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Para visitar Jordania es necesario emitir visa. Hay que tramitarla con un mínimo de 30 días antes del comienzo del tour. </w:t>
      </w:r>
    </w:p>
    <w:p w14:paraId="69353E59" w14:textId="77777777" w:rsidR="00764A90" w:rsidRPr="00764A90" w:rsidRDefault="00764A90" w:rsidP="00764A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ab/>
        <w:t>Se precisa copia clara de los pasaportes y enviar a la hora de hacer la reserva.</w:t>
      </w:r>
    </w:p>
    <w:p w14:paraId="3AA5D02C" w14:textId="77777777" w:rsidR="00764A90" w:rsidRPr="00764A90" w:rsidRDefault="00764A90" w:rsidP="00764A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En el mes de Ramadán los cruces de fronteras llevan </w:t>
      </w:r>
      <w:proofErr w:type="spellStart"/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mas</w:t>
      </w:r>
      <w:proofErr w:type="spellEnd"/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tiempo de lo habitual.</w:t>
      </w:r>
    </w:p>
    <w:p w14:paraId="062FFAC9" w14:textId="77777777" w:rsidR="00764A90" w:rsidRPr="00764A90" w:rsidRDefault="00764A90" w:rsidP="00764A9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764A90">
        <w:rPr>
          <w:rFonts w:ascii="Router-Book" w:hAnsi="Router-Book" w:cs="Router-Book"/>
          <w:color w:val="000000"/>
          <w:w w:val="90"/>
          <w:sz w:val="14"/>
          <w:szCs w:val="14"/>
        </w:rPr>
        <w:tab/>
        <w:t>En el mes de Ramadán y festivos religiosos no se sirve alcohol.</w:t>
      </w:r>
    </w:p>
    <w:p w14:paraId="7A7BAC7E" w14:textId="77777777" w:rsidR="00764A90" w:rsidRDefault="00764A90" w:rsidP="00764A90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22A144B7" w14:textId="5D00C0F8" w:rsidR="00764A90" w:rsidRPr="00764A90" w:rsidRDefault="00764A90" w:rsidP="00764A9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764A90">
        <w:rPr>
          <w:rFonts w:ascii="CoHeadline-Regular" w:hAnsi="CoHeadline-Regular" w:cs="CoHeadline-Regular"/>
          <w:color w:val="B58E5B"/>
          <w:w w:val="90"/>
        </w:rPr>
        <w:t>Fechas de inicio</w:t>
      </w:r>
      <w:r>
        <w:rPr>
          <w:rFonts w:ascii="CoHeadline-Regular" w:hAnsi="CoHeadline-Regular" w:cs="CoHeadline-Regular"/>
          <w:color w:val="B58E5B"/>
          <w:w w:val="90"/>
        </w:rPr>
        <w:t xml:space="preserve"> garantizadas</w:t>
      </w:r>
      <w:r w:rsidRPr="00764A90">
        <w:rPr>
          <w:rFonts w:ascii="CoHeadline-Regular" w:hAnsi="CoHeadline-Regular" w:cs="CoHeadline-Regular"/>
          <w:color w:val="B58E5B"/>
          <w:w w:val="90"/>
        </w:rPr>
        <w:t>: Domingos</w:t>
      </w:r>
    </w:p>
    <w:p w14:paraId="3F938CF5" w14:textId="77777777" w:rsidR="00764A90" w:rsidRDefault="00764A90" w:rsidP="00764A90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25412F71" w14:textId="77777777" w:rsidR="00764A90" w:rsidRPr="00764A90" w:rsidRDefault="00764A90" w:rsidP="00764A9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764A90">
        <w:rPr>
          <w:rFonts w:ascii="CoHeadline-Regular" w:hAnsi="CoHeadline-Regular" w:cs="CoHeadline-Regular"/>
          <w:color w:val="B58E5B"/>
          <w:w w:val="90"/>
        </w:rPr>
        <w:t>Incluye</w:t>
      </w:r>
    </w:p>
    <w:p w14:paraId="50C5CCE7" w14:textId="77777777" w:rsidR="00764A90" w:rsidRPr="00764A90" w:rsidRDefault="00764A90" w:rsidP="00764A9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Traslados llegada/Ben </w:t>
      </w:r>
      <w:proofErr w:type="spellStart"/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Gurion</w:t>
      </w:r>
      <w:proofErr w:type="spellEnd"/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, salida/Ammán.</w:t>
      </w:r>
    </w:p>
    <w:p w14:paraId="4F52A55D" w14:textId="77777777" w:rsidR="00764A90" w:rsidRPr="00764A90" w:rsidRDefault="00764A90" w:rsidP="00764A9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con chofer de habla inglesa.</w:t>
      </w:r>
    </w:p>
    <w:p w14:paraId="309ECCC2" w14:textId="77777777" w:rsidR="00764A90" w:rsidRPr="00764A90" w:rsidRDefault="00764A90" w:rsidP="00764A9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 3 cenas.</w:t>
      </w:r>
    </w:p>
    <w:p w14:paraId="5721FE80" w14:textId="77777777" w:rsidR="00764A90" w:rsidRPr="00764A90" w:rsidRDefault="00764A90" w:rsidP="00764A9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Excursión en Bus/</w:t>
      </w:r>
      <w:proofErr w:type="spellStart"/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Minibus</w:t>
      </w:r>
      <w:proofErr w:type="spellEnd"/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con guía de habla hispana.</w:t>
      </w:r>
    </w:p>
    <w:p w14:paraId="4E2D4E0A" w14:textId="77777777" w:rsidR="00764A90" w:rsidRPr="00764A90" w:rsidRDefault="00764A90" w:rsidP="00764A9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Entradas a los lugares de visita según el programa.</w:t>
      </w:r>
    </w:p>
    <w:p w14:paraId="3B17B1CC" w14:textId="77777777" w:rsidR="00764A90" w:rsidRPr="00764A90" w:rsidRDefault="00764A90" w:rsidP="00764A9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Asistencia al viajero 24 </w:t>
      </w:r>
      <w:proofErr w:type="spellStart"/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170CA29F" w14:textId="77777777" w:rsidR="00764A90" w:rsidRPr="00764A90" w:rsidRDefault="00764A90" w:rsidP="00764A90">
      <w:pPr>
        <w:suppressAutoHyphens/>
        <w:autoSpaceDE w:val="0"/>
        <w:autoSpaceDN w:val="0"/>
        <w:adjustRightInd w:val="0"/>
        <w:spacing w:after="45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AC77A7D" w14:textId="77777777" w:rsidR="00764A90" w:rsidRPr="00764A90" w:rsidRDefault="00764A90" w:rsidP="00764A9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764A90">
        <w:rPr>
          <w:rFonts w:ascii="CoHeadline-Regular" w:hAnsi="CoHeadline-Regular" w:cs="CoHeadline-Regular"/>
          <w:color w:val="B58E5B"/>
          <w:w w:val="90"/>
        </w:rPr>
        <w:t>No incluye</w:t>
      </w:r>
    </w:p>
    <w:p w14:paraId="31B2E740" w14:textId="77777777" w:rsidR="00764A90" w:rsidRPr="00764A90" w:rsidRDefault="00764A90" w:rsidP="00764A9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Tasas de frontera Israel-Jordania, </w:t>
      </w:r>
      <w:proofErr w:type="spellStart"/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Sheik</w:t>
      </w:r>
      <w:proofErr w:type="spellEnd"/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Hussein (Jordania), ni visas. Pago en destino.</w:t>
      </w:r>
    </w:p>
    <w:p w14:paraId="643649E7" w14:textId="77777777" w:rsidR="00764A90" w:rsidRDefault="00764A90" w:rsidP="00764A90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21D3CD65" w14:textId="77777777" w:rsidR="00764A90" w:rsidRPr="00764A90" w:rsidRDefault="00764A90" w:rsidP="00764A9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  <w:sz w:val="20"/>
          <w:szCs w:val="20"/>
        </w:rPr>
      </w:pPr>
      <w:r w:rsidRPr="00764A90">
        <w:rPr>
          <w:rFonts w:ascii="CoHeadline-Regular" w:hAnsi="CoHeadline-Regular" w:cs="CoHeadline-Regular"/>
          <w:color w:val="B58E5B"/>
          <w:w w:val="90"/>
          <w:sz w:val="20"/>
          <w:szCs w:val="20"/>
        </w:rPr>
        <w:t>Pago en destino para tener en cuenta</w:t>
      </w:r>
    </w:p>
    <w:p w14:paraId="557B5310" w14:textId="77777777" w:rsidR="00764A90" w:rsidRPr="00764A90" w:rsidRDefault="00764A90" w:rsidP="00764A9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64A9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Propinas a guías 4 $ y conductor 3 $ por día y persona.</w:t>
      </w:r>
    </w:p>
    <w:p w14:paraId="772E6F91" w14:textId="77777777" w:rsidR="00764A90" w:rsidRPr="00764A90" w:rsidRDefault="00764A90" w:rsidP="00764A9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9702816" w14:textId="77777777" w:rsidR="00764A90" w:rsidRPr="00764A90" w:rsidRDefault="00764A90" w:rsidP="00764A9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764A90">
        <w:rPr>
          <w:rFonts w:ascii="CoHeadline-Regular" w:hAnsi="CoHeadline-Regular" w:cs="CoHeadline-Regular"/>
          <w:color w:val="B58E5B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2268"/>
        <w:gridCol w:w="482"/>
      </w:tblGrid>
      <w:tr w:rsidR="00764A90" w:rsidRPr="00764A90" w14:paraId="39B9B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0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ED5D7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64A9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E9110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64A9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48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00B98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64A90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764A90" w:rsidRPr="00764A90" w14:paraId="0C809F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DE7BD7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Jerusalén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41B69A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Prima Park / Royal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07276E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64A90" w:rsidRPr="00764A90" w14:paraId="09DA3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D85D46C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232F937" w14:textId="77777777" w:rsidR="00764A90" w:rsidRPr="00764A90" w:rsidRDefault="00764A90" w:rsidP="00764A90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Court</w:t>
            </w:r>
            <w:proofErr w:type="spellEnd"/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/ Ramada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88FA5D9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64A90" w:rsidRPr="00764A90" w14:paraId="33D2D6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0D4F3E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A5AF6D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Leonardo Plaza / </w:t>
            </w:r>
            <w:proofErr w:type="spellStart"/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847C163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76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764A90" w:rsidRPr="00764A90" w14:paraId="4D1D8E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6F1C58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Ammán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39F24F3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Mena </w:t>
            </w:r>
            <w:proofErr w:type="spellStart"/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Tyche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B5954F9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64A90" w:rsidRPr="00764A90" w14:paraId="6D65AD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DD8306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F83BAC" w14:textId="77777777" w:rsidR="00764A90" w:rsidRPr="00764A90" w:rsidRDefault="00764A90" w:rsidP="00764A90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Bristol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15FBB2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64A90" w:rsidRPr="00764A90" w14:paraId="33AFC5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C5F4FB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544787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Crowne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D48FA1B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76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764A90" w:rsidRPr="00764A90" w14:paraId="2E4C61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3BD4EB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Petra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643BE0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Petra </w:t>
            </w:r>
            <w:proofErr w:type="spellStart"/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Castle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59C7A2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64A90" w:rsidRPr="00764A90" w14:paraId="211C8D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34DE82C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D0C464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Hyatt </w:t>
            </w:r>
            <w:proofErr w:type="spellStart"/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Zaman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0AF317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64A90" w:rsidRPr="00764A90" w14:paraId="3E3D73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F5EE14F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F687FD" w14:textId="77777777" w:rsidR="00764A90" w:rsidRPr="00764A90" w:rsidRDefault="00764A90" w:rsidP="00764A90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Hyatt </w:t>
            </w:r>
            <w:proofErr w:type="spellStart"/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Zaman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CBCB26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76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</w:tbl>
    <w:p w14:paraId="5689C6DF" w14:textId="77777777" w:rsidR="00764A90" w:rsidRPr="00764A90" w:rsidRDefault="00764A90" w:rsidP="00764A9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5"/>
        <w:gridCol w:w="690"/>
        <w:gridCol w:w="444"/>
        <w:gridCol w:w="690"/>
        <w:gridCol w:w="444"/>
        <w:gridCol w:w="690"/>
        <w:gridCol w:w="444"/>
      </w:tblGrid>
      <w:tr w:rsidR="00764A90" w:rsidRPr="00764A90" w14:paraId="01B1B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419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3B5AF" w14:textId="77777777" w:rsidR="00764A90" w:rsidRPr="00764A90" w:rsidRDefault="00764A90" w:rsidP="00764A9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764A90">
              <w:rPr>
                <w:rFonts w:ascii="CoHeadline-Regular" w:hAnsi="CoHeadline-Regular" w:cs="CoHeadline-Regular"/>
                <w:color w:val="B58E5B"/>
                <w:w w:val="90"/>
              </w:rPr>
              <w:t>Precios por persona USD</w:t>
            </w:r>
          </w:p>
          <w:p w14:paraId="7D9DD216" w14:textId="77777777" w:rsidR="00764A90" w:rsidRPr="00764A90" w:rsidRDefault="00764A90" w:rsidP="00764A9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764A90">
              <w:rPr>
                <w:rFonts w:ascii="CoHeadline-Regular" w:hAnsi="CoHeadline-Regular" w:cs="CoHeadline-Regular"/>
                <w:color w:val="B58E5B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19C31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64A9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Turista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C391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64A9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85B41" w14:textId="77777777" w:rsidR="00764A90" w:rsidRPr="00764A90" w:rsidRDefault="00764A90" w:rsidP="00764A9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64A9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Primera </w:t>
            </w:r>
            <w:proofErr w:type="spellStart"/>
            <w:r w:rsidRPr="00764A9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Sup</w:t>
            </w:r>
            <w:proofErr w:type="spellEnd"/>
            <w:r w:rsidRPr="00764A9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.</w:t>
            </w:r>
          </w:p>
        </w:tc>
      </w:tr>
      <w:tr w:rsidR="00764A90" w:rsidRPr="00764A90" w14:paraId="763EE3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419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DA93E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2792F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FB965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82FCE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64A90" w:rsidRPr="00764A90" w14:paraId="351F1D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7597" w:type="dxa"/>
            <w:gridSpan w:val="7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99552B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Mar: 2, 9, 16, 23. Jun: 1, 8, 15, 22, 29. Jul: 6, 13, 20, 27. Dic: 7, 14, 21, 28. </w:t>
            </w:r>
          </w:p>
          <w:p w14:paraId="46653E98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2026: Enero: 4, 11, 18, 25. Febrero: 1, 8, 15, 22</w:t>
            </w:r>
          </w:p>
        </w:tc>
      </w:tr>
      <w:tr w:rsidR="00764A90" w:rsidRPr="00764A90" w14:paraId="7B8ACF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B1AD11" w14:textId="77777777" w:rsidR="00764A90" w:rsidRPr="00764A90" w:rsidRDefault="00764A90" w:rsidP="00764A9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491AFA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1.835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9CAC54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8C059A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2.030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BFE526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C6B48D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2.310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096594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64A90" w:rsidRPr="00764A90" w14:paraId="5FD20D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3CFCED" w14:textId="77777777" w:rsidR="00764A90" w:rsidRPr="00764A90" w:rsidRDefault="00764A90" w:rsidP="00764A9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BFD88E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935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E38BDC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7973AE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1.130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579E52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618DE7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1.410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68D8FC9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64A90" w:rsidRPr="00764A90" w14:paraId="1C4F62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4B8F4E" w14:textId="77777777" w:rsidR="00764A90" w:rsidRPr="00764A90" w:rsidRDefault="00764A90" w:rsidP="00764A9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4 cenas en Jerusalén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C5662D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0ED80BA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7011C5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215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66A73B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2A5527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C11A764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64A90" w:rsidRPr="00764A90" w14:paraId="7FFDDA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7AD594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Marzo: 30. Abril: 6, 27. Mayo: 4, 11, 18, 25. Agosto: 3, 10, 17, 24, 31. </w:t>
            </w:r>
          </w:p>
          <w:p w14:paraId="7F604BAE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Septiembre: 7. Octubre: 26. Noviembre: 2, 9, 16, 23, 30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4445E7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3A73C7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78705D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7B55CF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97BE9D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87873C3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64A90" w:rsidRPr="00764A90" w14:paraId="272A4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BFD7F1" w14:textId="77777777" w:rsidR="00764A90" w:rsidRPr="00764A90" w:rsidRDefault="00764A90" w:rsidP="00764A9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CC20EE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1.925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17FEE9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9B102E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2.135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AC895E5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2B3C4B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2.460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B4FBBC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64A90" w:rsidRPr="00764A90" w14:paraId="08320E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6A2D2E" w14:textId="77777777" w:rsidR="00764A90" w:rsidRPr="00764A90" w:rsidRDefault="00764A90" w:rsidP="00764A9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53EDBE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D45610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F65497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180836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FFD3E9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1.490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7178BF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64A90" w:rsidRPr="00764A90" w14:paraId="4B9DD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6FB3E2" w14:textId="77777777" w:rsidR="00764A90" w:rsidRPr="00764A90" w:rsidRDefault="00764A90" w:rsidP="00764A9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4 cenas en Jerusalén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54A8E9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DE0DB3F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47C93E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215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0022B2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3FD1F7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66DF9F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64A90" w:rsidRPr="00764A90" w14:paraId="21E772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4F9EDD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Abril: 13, 20. Septiembre: 14, 21. Octubre: 5, 12, 19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8E294E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D33E79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108576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DCBE78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83E56F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205C1C5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64A90" w:rsidRPr="00764A90" w14:paraId="291F78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1B44C8" w14:textId="77777777" w:rsidR="00764A90" w:rsidRPr="00764A90" w:rsidRDefault="00764A90" w:rsidP="00764A9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2A952E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2.025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A9EE77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2DFC28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2.250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2F7BD2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AE19B5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2.505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1CF63E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64A90" w:rsidRPr="00764A90" w14:paraId="7BC26E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6ECBC1" w14:textId="77777777" w:rsidR="00764A90" w:rsidRPr="00764A90" w:rsidRDefault="00764A90" w:rsidP="00764A9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8B72AC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1.175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BAF5DE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772721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1.430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2502F8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EF9FBD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1.540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CFDF9E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64A90" w:rsidRPr="00764A90" w14:paraId="1321D1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19678E" w14:textId="77777777" w:rsidR="00764A90" w:rsidRPr="00764A90" w:rsidRDefault="00764A90" w:rsidP="00764A9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4 cenas en Jerusalén (temporada fiestas consultar)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A6951F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B37458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8322A5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D4FA25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8D2DFD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2A26DD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64A90" w:rsidRPr="00764A90" w14:paraId="433582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80B6DE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 obligatorios: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F416B9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189A42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E2DB20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FD2BEC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8AD9A5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CC71C6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64A90" w:rsidRPr="00764A90" w14:paraId="37C1D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E81CC8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1"/>
                <w:w w:val="90"/>
                <w:sz w:val="16"/>
                <w:szCs w:val="16"/>
              </w:rPr>
            </w:pPr>
            <w:r w:rsidRPr="00764A9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Israel:</w:t>
            </w:r>
          </w:p>
          <w:p w14:paraId="41A51FD7" w14:textId="77777777" w:rsidR="00764A90" w:rsidRPr="00764A90" w:rsidRDefault="00764A90" w:rsidP="00764A9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Salidas </w:t>
            </w:r>
            <w:proofErr w:type="gramStart"/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20, 27 (cena Día del Holocausto y de los Soldados)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C34641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C6B32EF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8DD64F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638C96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1521F1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C41763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64A90" w:rsidRPr="00764A90" w14:paraId="1DD53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2C6E55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Jordania: </w:t>
            </w:r>
          </w:p>
          <w:p w14:paraId="1D918740" w14:textId="77777777" w:rsidR="00764A90" w:rsidRPr="00764A90" w:rsidRDefault="00764A90" w:rsidP="00764A9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Salidas: Abril: 6, 13, 20, 27. Diciembre: 14, 21, 28. 2026: Enero: 4, 11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FE69F4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100</w:t>
            </w: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533AF53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D9DC64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185</w:t>
            </w: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E8CEFB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59472D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265</w:t>
            </w: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0C7AF0" w14:textId="77777777" w:rsidR="00764A90" w:rsidRPr="00764A90" w:rsidRDefault="00764A90" w:rsidP="00764A9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64A9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64A90" w:rsidRPr="00764A90" w14:paraId="3C5B22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C9FCFB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FADBAF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CAB2BF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3831FD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E28044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5F83E0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52F3AD" w14:textId="77777777" w:rsidR="00764A90" w:rsidRPr="00764A90" w:rsidRDefault="00764A90" w:rsidP="00764A9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64A90" w:rsidRPr="00764A90" w14:paraId="240777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597" w:type="dxa"/>
            <w:gridSpan w:val="7"/>
            <w:tcBorders>
              <w:top w:val="single" w:sz="3" w:space="0" w:color="636362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50A646" w14:textId="77777777" w:rsidR="00764A90" w:rsidRPr="00764A90" w:rsidRDefault="00764A90" w:rsidP="00764A90">
            <w:pPr>
              <w:autoSpaceDE w:val="0"/>
              <w:autoSpaceDN w:val="0"/>
              <w:adjustRightInd w:val="0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764A90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Consultar suplemento fechas de Ramadán y Fiestas Religiosas</w:t>
            </w:r>
          </w:p>
        </w:tc>
      </w:tr>
    </w:tbl>
    <w:p w14:paraId="408849F6" w14:textId="77777777" w:rsidR="00764A90" w:rsidRPr="004906BE" w:rsidRDefault="00764A90" w:rsidP="00764A90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15E1842" w14:textId="749C60BD" w:rsidR="0021700A" w:rsidRPr="004906BE" w:rsidRDefault="0021700A" w:rsidP="00764A90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64A90"/>
    <w:rsid w:val="007D5E33"/>
    <w:rsid w:val="0085440A"/>
    <w:rsid w:val="00857A2E"/>
    <w:rsid w:val="0089136C"/>
    <w:rsid w:val="008A4611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64A9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64A9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764A90"/>
    <w:pPr>
      <w:spacing w:line="17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764A90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764A9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64A9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64A9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764A90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764A90"/>
    <w:pPr>
      <w:autoSpaceDE w:val="0"/>
      <w:autoSpaceDN w:val="0"/>
      <w:adjustRightInd w:val="0"/>
      <w:spacing w:line="18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764A9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64A90"/>
    <w:pPr>
      <w:widowControl/>
      <w:tabs>
        <w:tab w:val="right" w:leader="dot" w:pos="2268"/>
        <w:tab w:val="right" w:pos="2863"/>
        <w:tab w:val="right" w:pos="3005"/>
      </w:tabs>
      <w:spacing w:line="18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984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28</cp:revision>
  <dcterms:created xsi:type="dcterms:W3CDTF">2016-11-17T13:26:00Z</dcterms:created>
  <dcterms:modified xsi:type="dcterms:W3CDTF">2024-09-09T09:48:00Z</dcterms:modified>
</cp:coreProperties>
</file>