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E220E" w14:textId="77777777" w:rsidR="006D7D50" w:rsidRPr="006D7D50" w:rsidRDefault="006D7D50" w:rsidP="006D7D50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spacing w:val="4"/>
          <w:sz w:val="44"/>
          <w:szCs w:val="44"/>
        </w:rPr>
      </w:pPr>
      <w:r w:rsidRPr="006D7D50">
        <w:rPr>
          <w:rFonts w:ascii="CoHeadline-Regular" w:hAnsi="CoHeadline-Regular" w:cs="CoHeadline-Regular"/>
          <w:color w:val="B58E5B"/>
          <w:spacing w:val="4"/>
          <w:sz w:val="44"/>
          <w:szCs w:val="44"/>
        </w:rPr>
        <w:t>Tierra Santa y Jordania</w:t>
      </w:r>
    </w:p>
    <w:p w14:paraId="41BC847D" w14:textId="77777777" w:rsidR="006D7D50" w:rsidRDefault="006D7D50" w:rsidP="006D7D50">
      <w:pPr>
        <w:pStyle w:val="codigocabecera"/>
        <w:spacing w:line="240" w:lineRule="auto"/>
        <w:jc w:val="left"/>
      </w:pPr>
      <w:r>
        <w:t>C-81178</w:t>
      </w:r>
    </w:p>
    <w:p w14:paraId="48887611" w14:textId="7B6E930B" w:rsidR="00957DB7" w:rsidRDefault="006D7D50" w:rsidP="006D7D50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11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4D375BD" w14:textId="77777777" w:rsidR="006D7D50" w:rsidRDefault="00957DB7" w:rsidP="006D7D50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6D7D50">
        <w:t>Jerusalén</w:t>
      </w:r>
      <w:proofErr w:type="gramEnd"/>
      <w:r w:rsidR="006D7D50">
        <w:t xml:space="preserve"> 3. Haifa 2. Tel Aviv 2.  Ammán 2. Petra 1.</w:t>
      </w:r>
    </w:p>
    <w:p w14:paraId="1899E14E" w14:textId="4F58C241" w:rsidR="0085440A" w:rsidRDefault="0085440A" w:rsidP="006D7D50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24E677B1" w14:textId="77777777" w:rsidR="006D7D50" w:rsidRPr="006D7D50" w:rsidRDefault="006D7D50" w:rsidP="006D7D5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7D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(Domingo) JERUSALÉN</w:t>
      </w:r>
    </w:p>
    <w:p w14:paraId="388A7D05" w14:textId="77777777" w:rsidR="006D7D50" w:rsidRPr="006D7D50" w:rsidRDefault="006D7D50" w:rsidP="006D7D5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Ben </w:t>
      </w:r>
      <w:proofErr w:type="spellStart"/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>Gurion</w:t>
      </w:r>
      <w:proofErr w:type="spellEnd"/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Traslado al hotel. </w:t>
      </w:r>
      <w:r w:rsidRPr="006D7D5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33EAF9BD" w14:textId="77777777" w:rsidR="006D7D50" w:rsidRPr="006D7D50" w:rsidRDefault="006D7D50" w:rsidP="006D7D5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87BA817" w14:textId="77777777" w:rsidR="006D7D50" w:rsidRPr="006D7D50" w:rsidRDefault="006D7D50" w:rsidP="006D7D5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7D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6D7D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6D7D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JERUSALÉN </w:t>
      </w:r>
    </w:p>
    <w:p w14:paraId="1AEC71CB" w14:textId="77777777" w:rsidR="006D7D50" w:rsidRPr="006D7D50" w:rsidRDefault="006D7D50" w:rsidP="006D7D5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6D7D50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 xml:space="preserve">Desayuno. </w:t>
      </w:r>
      <w:r w:rsidRPr="006D7D5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Salida hacia el Monte de los Olivos, para apreciar una magnifica vista de la ciudad. Continuamos al Jardín de Getsemaní y la Basílica de la Agonía. Seguiremos hacia la Ciudad Antigua, subiremos a la Explanada del Templo (si es posible) y visita del Muro de los Lamentos. A continuación, realizaremos a pie la Vía Dolorosa para llegar al lugar de la crucifixión de Jesús y al Santo Sepulcro. Visita del Monte Sion donde se encuentran la Tumba del Rey David, el Cenáculo (lugar de la Ultima Cena) y la Abadía de la Dormición. Seguiremos a la parte moderna de la ciudad para visita al Mercado Popular (</w:t>
      </w:r>
      <w:proofErr w:type="spellStart"/>
      <w:r w:rsidRPr="006D7D5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Shuk</w:t>
      </w:r>
      <w:proofErr w:type="spellEnd"/>
      <w:r w:rsidRPr="006D7D5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) </w:t>
      </w:r>
      <w:proofErr w:type="spellStart"/>
      <w:r w:rsidRPr="006D7D5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Mahané</w:t>
      </w:r>
      <w:proofErr w:type="spellEnd"/>
      <w:r w:rsidRPr="006D7D5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</w:t>
      </w:r>
      <w:proofErr w:type="spellStart"/>
      <w:r w:rsidRPr="006D7D5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Yehuda</w:t>
      </w:r>
      <w:proofErr w:type="spellEnd"/>
      <w:r w:rsidRPr="006D7D5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. </w:t>
      </w:r>
      <w:r w:rsidRPr="006D7D50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Alojamiento.</w:t>
      </w:r>
      <w:r w:rsidRPr="006D7D5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Posibilidad de realizar un tour opcional nocturno de </w:t>
      </w:r>
      <w:proofErr w:type="gramStart"/>
      <w:r w:rsidRPr="006D7D5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Show</w:t>
      </w:r>
      <w:proofErr w:type="gramEnd"/>
      <w:r w:rsidRPr="006D7D5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de Luces y Sonido en la Torre de David.</w:t>
      </w:r>
    </w:p>
    <w:p w14:paraId="7BD640C0" w14:textId="77777777" w:rsidR="006D7D50" w:rsidRPr="006D7D50" w:rsidRDefault="006D7D50" w:rsidP="006D7D5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57EF4F1" w14:textId="77777777" w:rsidR="006D7D50" w:rsidRPr="006D7D50" w:rsidRDefault="006D7D50" w:rsidP="006D7D5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7D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6D7D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6D7D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JERUSALÉN </w:t>
      </w:r>
    </w:p>
    <w:p w14:paraId="5287B0AB" w14:textId="77777777" w:rsidR="006D7D50" w:rsidRPr="006D7D50" w:rsidRDefault="006D7D50" w:rsidP="006D7D5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6D7D5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6D7D5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Salida hacia el Santuario del Libro en el Museo de Israel, donde están expuestos los Manuscritos del Mar Muerto, y donde se encuentra la Maqueta de Jerusalén en tiempos de Jesús. Vista panorámica del Parlamento de Israel. Continuamos hasta el pintoresco barrio de </w:t>
      </w:r>
      <w:proofErr w:type="spellStart"/>
      <w:r w:rsidRPr="006D7D5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Ein</w:t>
      </w:r>
      <w:proofErr w:type="spellEnd"/>
      <w:r w:rsidRPr="006D7D5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</w:t>
      </w:r>
      <w:proofErr w:type="spellStart"/>
      <w:r w:rsidRPr="006D7D5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Karem</w:t>
      </w:r>
      <w:proofErr w:type="spellEnd"/>
      <w:r w:rsidRPr="006D7D5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, visita la Iglesia de San Juan Bautista. Vamos a visitar </w:t>
      </w:r>
      <w:proofErr w:type="spellStart"/>
      <w:r w:rsidRPr="006D7D5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Yad</w:t>
      </w:r>
      <w:proofErr w:type="spellEnd"/>
      <w:r w:rsidRPr="006D7D5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</w:t>
      </w:r>
      <w:proofErr w:type="spellStart"/>
      <w:r w:rsidRPr="006D7D5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Vashem</w:t>
      </w:r>
      <w:proofErr w:type="spellEnd"/>
      <w:r w:rsidRPr="006D7D5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, Museo y Memorial del Holocausto. </w:t>
      </w:r>
      <w:r w:rsidRPr="006D7D5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Alojamiento.</w:t>
      </w:r>
      <w:r w:rsidRPr="006D7D5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Posibilidad de realizar un tour opcional a </w:t>
      </w:r>
      <w:proofErr w:type="spellStart"/>
      <w:r w:rsidRPr="006D7D5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Belen</w:t>
      </w:r>
      <w:proofErr w:type="spellEnd"/>
      <w:r w:rsidRPr="006D7D5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, para visitar la Iglesia de la Natividad, la Gruta del Pesebre y la Estrella de 14 puntas (lugar del nacimiento de Jesús). </w:t>
      </w:r>
    </w:p>
    <w:p w14:paraId="3A917846" w14:textId="77777777" w:rsidR="006D7D50" w:rsidRPr="006D7D50" w:rsidRDefault="006D7D50" w:rsidP="006D7D5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9BFDB56" w14:textId="77777777" w:rsidR="006D7D50" w:rsidRPr="006D7D50" w:rsidRDefault="006D7D50" w:rsidP="006D7D5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7D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6D7D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6D7D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JERUSALÉN–GALILEA–HAIFA </w:t>
      </w:r>
    </w:p>
    <w:p w14:paraId="504E5E23" w14:textId="77777777" w:rsidR="006D7D50" w:rsidRPr="006D7D50" w:rsidRDefault="006D7D50" w:rsidP="006D7D5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6D7D5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6D7D5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Salida hacia el Mar de Galilea. Seguimos bordeando el Oasis de Jericó, donde disfrutaremos de una vista panorámica del Monte de la Tentación y del Mar Muerto. Llegamos a </w:t>
      </w:r>
      <w:proofErr w:type="spellStart"/>
      <w:r w:rsidRPr="006D7D5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Yardenit</w:t>
      </w:r>
      <w:proofErr w:type="spellEnd"/>
      <w:r w:rsidRPr="006D7D5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, lugar tradicional del Bautismo en el Río Jordán, y seguiremos para realizar una apasionante travesía en barco en el Mar de Galilea. Seguimos hacia el Monte de las Bienaventuranzas, escenario del Sermón de la Montaña. Visita a </w:t>
      </w:r>
      <w:proofErr w:type="spellStart"/>
      <w:r w:rsidRPr="006D7D5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Tabgha</w:t>
      </w:r>
      <w:proofErr w:type="spellEnd"/>
      <w:r w:rsidRPr="006D7D5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, lugar de la Multiplicación de los Panes y de los Peces y Cafarnaúm, dónde están la Antigua Sinagoga y Casa de San Pedro. Se continúa bordeando el Mar de Galilea con destino a Haifa. </w:t>
      </w:r>
      <w:r w:rsidRPr="006D7D5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Alojamiento. </w:t>
      </w:r>
    </w:p>
    <w:p w14:paraId="697E5422" w14:textId="77777777" w:rsidR="006D7D50" w:rsidRPr="006D7D50" w:rsidRDefault="006D7D50" w:rsidP="006D7D5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E6E7A03" w14:textId="77777777" w:rsidR="006D7D50" w:rsidRPr="006D7D50" w:rsidRDefault="006D7D50" w:rsidP="006D7D5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7D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6D7D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6D7D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HAIFA–ACRE–NAZARETH–HAIFA </w:t>
      </w:r>
    </w:p>
    <w:p w14:paraId="5F4BA0E0" w14:textId="77777777" w:rsidR="006D7D50" w:rsidRPr="006D7D50" w:rsidRDefault="006D7D50" w:rsidP="006D7D5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</w:rPr>
      </w:pPr>
      <w:r w:rsidRPr="006D7D50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</w:rPr>
        <w:t>Desayuno.</w:t>
      </w:r>
      <w:r w:rsidRPr="006D7D50">
        <w:rPr>
          <w:rFonts w:ascii="Router-Book" w:hAnsi="Router-Book" w:cs="Router-Book"/>
          <w:color w:val="000000"/>
          <w:spacing w:val="-4"/>
          <w:w w:val="90"/>
          <w:sz w:val="16"/>
          <w:szCs w:val="16"/>
        </w:rPr>
        <w:t xml:space="preserve"> Salida hasta Acre para visitar la antigua Fortaleza de los Cruzados. Continuación hasta Nazareth para visitar la Basílica de la Anunciación y la Carpintería de José. Seguimos hacia una bodega en la zona de la Galilea, para una degustación en esta región, conocida por los mejores vinos producidos en Israel. Regreso a Haifa. Continuamos hacia al Monte Carmelo, donde contemplaremos el Templo Bahaí y sus Jardines Persas, asimismo tendremos una vista panorámica de la ciudad y del puerto.</w:t>
      </w:r>
      <w:r w:rsidRPr="006D7D50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</w:rPr>
        <w:t xml:space="preserve"> Alojamiento </w:t>
      </w:r>
    </w:p>
    <w:p w14:paraId="73679EC4" w14:textId="77777777" w:rsidR="006D7D50" w:rsidRPr="006D7D50" w:rsidRDefault="006D7D50" w:rsidP="006D7D5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942CCE5" w14:textId="77777777" w:rsidR="006D7D50" w:rsidRPr="006D7D50" w:rsidRDefault="006D7D50" w:rsidP="006D7D5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7D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6D7D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6D7D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HAIFA–CESÁREA–TEL AVIV </w:t>
      </w:r>
    </w:p>
    <w:p w14:paraId="42BB6B98" w14:textId="77777777" w:rsidR="006D7D50" w:rsidRPr="006D7D50" w:rsidRDefault="006D7D50" w:rsidP="006D7D5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6D7D5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bordeando el Mar Mediterráneo hasta llegar a Cesárea Marítima, antigua capital Romana, donde visitaremos su Teatro, la ciudad de los Cruzados y el Acueducto Romano. Llegaremos a Tel Aviv-</w:t>
      </w:r>
      <w:proofErr w:type="spellStart"/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>Jaffa</w:t>
      </w:r>
      <w:proofErr w:type="spellEnd"/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panorámica con autobús por la calle </w:t>
      </w:r>
      <w:proofErr w:type="spellStart"/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>Rotschild</w:t>
      </w:r>
      <w:proofErr w:type="spellEnd"/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el pintoresco barrio de Neve </w:t>
      </w:r>
      <w:proofErr w:type="spellStart"/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>Tzedek</w:t>
      </w:r>
      <w:proofErr w:type="spellEnd"/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>, donde visitaremos el Mercado (</w:t>
      </w:r>
      <w:proofErr w:type="spellStart"/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>Shuk</w:t>
      </w:r>
      <w:proofErr w:type="spellEnd"/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) de </w:t>
      </w:r>
      <w:proofErr w:type="spellStart"/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>HaCarmel</w:t>
      </w:r>
      <w:proofErr w:type="spellEnd"/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Nos dirigiremos a </w:t>
      </w:r>
      <w:proofErr w:type="spellStart"/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>Jaffa</w:t>
      </w:r>
      <w:proofErr w:type="spellEnd"/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uno de los puertos más antiguos del mundo. Disfrutaremos de tiempo libre en el Mercado de Pulgas y sus numerosas galerías de arte, artesanía y joyería. O posibilidad de traslado al hotel. </w:t>
      </w:r>
      <w:r w:rsidRPr="006D7D5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2B1B9078" w14:textId="77777777" w:rsidR="006D7D50" w:rsidRPr="006D7D50" w:rsidRDefault="006D7D50" w:rsidP="006D7D5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B8214CC" w14:textId="77777777" w:rsidR="006D7D50" w:rsidRPr="006D7D50" w:rsidRDefault="006D7D50" w:rsidP="006D7D5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7D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6D7D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6D7D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TEL AVIV </w:t>
      </w:r>
    </w:p>
    <w:p w14:paraId="2864C1B5" w14:textId="77777777" w:rsidR="006D7D50" w:rsidRPr="006D7D50" w:rsidRDefault="006D7D50" w:rsidP="006D7D5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6D7D5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Día libre. Posibilidad de tomar la excursión opcional Masada y Mar Muerto. Salida hacia el Mar Muerto, el lugar más bajo del mundo – ascensión en cable carril a Masada, última fortificación de los judíos en su lucha contra los romanos. Visita a las excavaciones, el Palacio de Herodes y la Antigua Sinagoga. Vista panorámica del Campo Romano y del Mar Muerto. Si el clima lo permite tendremos tiempo libre para disfrutar un baño en las aguas medicinales del Mar Muerto. </w:t>
      </w:r>
      <w:r w:rsidRPr="006D7D5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3C68104D" w14:textId="77777777" w:rsidR="006D7D50" w:rsidRPr="006D7D50" w:rsidRDefault="006D7D50" w:rsidP="006D7D5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F4621C0" w14:textId="77777777" w:rsidR="006D7D50" w:rsidRPr="006D7D50" w:rsidRDefault="006D7D50" w:rsidP="006D7D5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7D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(Domingo) TEL AVIV–SHEIK HUSSEIN–AMMAN</w:t>
      </w:r>
    </w:p>
    <w:p w14:paraId="4089C367" w14:textId="77777777" w:rsidR="006D7D50" w:rsidRPr="006D7D50" w:rsidRDefault="006D7D50" w:rsidP="006D7D5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6D7D5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Traslado a la frontera y entrada a Jordania. Después de completar los trámites de inmigración en la frontera, encuentro con el guía jordano para continuar hacia </w:t>
      </w:r>
      <w:proofErr w:type="spellStart"/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>Jerash</w:t>
      </w:r>
      <w:proofErr w:type="spellEnd"/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>, ciudad de la Decápolis, visitaremos el Arco de Triunfo, la Plaza Ovalada, el Cardo, la Columnata, el Templo de Afrodita y finalizaremos en el Teatro Romano que posee una maravillosa acústica. Salida hacia Amman.</w:t>
      </w:r>
      <w:r w:rsidRPr="006D7D5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 Cena y alojamiento.</w:t>
      </w:r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</w:p>
    <w:p w14:paraId="001A1B9E" w14:textId="77777777" w:rsidR="006D7D50" w:rsidRPr="006D7D50" w:rsidRDefault="006D7D50" w:rsidP="006D7D5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4A21DAC" w14:textId="77777777" w:rsidR="006D7D50" w:rsidRPr="006D7D50" w:rsidRDefault="006D7D50" w:rsidP="006D7D5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7D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9º (</w:t>
      </w:r>
      <w:proofErr w:type="gramStart"/>
      <w:r w:rsidRPr="006D7D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6D7D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AMMAN–MADABA–NEBO–PETRA</w:t>
      </w:r>
    </w:p>
    <w:p w14:paraId="5A58F579" w14:textId="77777777" w:rsidR="006D7D50" w:rsidRPr="006D7D50" w:rsidRDefault="006D7D50" w:rsidP="006D7D5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6D7D5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Salida hacia Madaba para visitar la Iglesia Ortodoxa de San Jorge, donde se encuentra el primer mapa mosaico de Tierra Santa. Continuaremos hacia el Monte </w:t>
      </w:r>
      <w:proofErr w:type="spellStart"/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>Nebo</w:t>
      </w:r>
      <w:proofErr w:type="spellEnd"/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para admirar la vista única del Valle del Jordán y el Mar Muerto. Este lugar es importante porque fue el último lugar visitado por Moisés y desde donde el profeta divisó la tierra prometida, a la que nunca llegaría. Allí disfrutaremos de una magnífica vista panorámica del Valle del Jordán, Jericó y el Mar Muerto. Viajamos por carretera a través del desierto </w:t>
      </w:r>
      <w:proofErr w:type="spellStart"/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>Wadi</w:t>
      </w:r>
      <w:proofErr w:type="spellEnd"/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Musa hasta Petra. Haremos una parada para visitar el Castillo de </w:t>
      </w:r>
      <w:proofErr w:type="spellStart"/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>Shobak</w:t>
      </w:r>
      <w:proofErr w:type="spellEnd"/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6D7D5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Cena y alojamiento. </w:t>
      </w:r>
    </w:p>
    <w:p w14:paraId="21CE0EB1" w14:textId="77777777" w:rsidR="006D7D50" w:rsidRPr="006D7D50" w:rsidRDefault="006D7D50" w:rsidP="006D7D5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91666ED" w14:textId="77777777" w:rsidR="006D7D50" w:rsidRPr="006D7D50" w:rsidRDefault="006D7D50" w:rsidP="006D7D5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7D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10º (</w:t>
      </w:r>
      <w:proofErr w:type="gramStart"/>
      <w:r w:rsidRPr="006D7D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6D7D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PETRA–AMMAN</w:t>
      </w:r>
    </w:p>
    <w:p w14:paraId="6B778F00" w14:textId="77777777" w:rsidR="006D7D50" w:rsidRPr="006D7D50" w:rsidRDefault="006D7D50" w:rsidP="006D7D5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6D7D5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Petra, la antigua capital de los nabateos desde el Siglo </w:t>
      </w:r>
      <w:proofErr w:type="spellStart"/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>lll</w:t>
      </w:r>
      <w:proofErr w:type="spellEnd"/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a.C. Visita a monumentos tallados en Piedra Rosa como, El </w:t>
      </w:r>
      <w:proofErr w:type="spellStart"/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>Khazne</w:t>
      </w:r>
      <w:proofErr w:type="spellEnd"/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(Tumba de los Reyes Nabateos), los obeliscos, los túmulos o el altar (Al </w:t>
      </w:r>
      <w:proofErr w:type="spellStart"/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>Madbah</w:t>
      </w:r>
      <w:proofErr w:type="spellEnd"/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). Continuación a Amman. </w:t>
      </w:r>
      <w:r w:rsidRPr="006D7D5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64B5EB68" w14:textId="77777777" w:rsidR="006D7D50" w:rsidRPr="006D7D50" w:rsidRDefault="006D7D50" w:rsidP="006D7D5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214F117" w14:textId="77777777" w:rsidR="006D7D50" w:rsidRPr="006D7D50" w:rsidRDefault="006D7D50" w:rsidP="006D7D5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D7D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11º (</w:t>
      </w:r>
      <w:proofErr w:type="gramStart"/>
      <w:r w:rsidRPr="006D7D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6D7D5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AMMAN </w:t>
      </w:r>
    </w:p>
    <w:p w14:paraId="6871BFF1" w14:textId="77777777" w:rsidR="006D7D50" w:rsidRPr="006D7D50" w:rsidRDefault="006D7D50" w:rsidP="006D7D5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6D7D5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D7D5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A la hora indicada traslado al aeropuerto. </w:t>
      </w:r>
      <w:r w:rsidRPr="006D7D5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Fin de los servicios. </w:t>
      </w:r>
    </w:p>
    <w:p w14:paraId="6EDD706B" w14:textId="77777777" w:rsidR="006D7D50" w:rsidRPr="006D7D50" w:rsidRDefault="006D7D50" w:rsidP="006D7D5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</w:p>
    <w:p w14:paraId="402E99FA" w14:textId="77777777" w:rsidR="006D7D50" w:rsidRPr="006D7D50" w:rsidRDefault="006D7D50" w:rsidP="006D7D5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</w:pPr>
      <w:r w:rsidRPr="006D7D50"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  <w:t>AVISO IMPORTANTE:</w:t>
      </w:r>
    </w:p>
    <w:p w14:paraId="56D5F53E" w14:textId="77777777" w:rsidR="006D7D50" w:rsidRPr="006D7D50" w:rsidRDefault="006D7D50" w:rsidP="006D7D5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ab/>
        <w:t>Para visitar Jordania es necesario emitir visa. Hay que tramitarla un mínimo de 30 días antes del comienzo del tour.</w:t>
      </w:r>
    </w:p>
    <w:p w14:paraId="692E3B2A" w14:textId="77777777" w:rsidR="006D7D50" w:rsidRPr="006D7D50" w:rsidRDefault="006D7D50" w:rsidP="006D7D5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ab/>
        <w:t>Se precisa copia clara de los pasaportes de los pasajeros, debe ser enviada en el momento de solicitar la reserva.</w:t>
      </w:r>
    </w:p>
    <w:p w14:paraId="2DA0ACD3" w14:textId="77777777" w:rsidR="006D7D50" w:rsidRPr="006D7D50" w:rsidRDefault="006D7D50" w:rsidP="006D7D5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Los precios de las tasas (no incluidas) de fronteras están sujetos a cambio sin previo aviso dependiendo de las disposiciones Gubernamentales con relación a Jordania. </w:t>
      </w:r>
    </w:p>
    <w:p w14:paraId="0812EA14" w14:textId="77777777" w:rsidR="006D7D50" w:rsidRPr="006D7D50" w:rsidRDefault="006D7D50" w:rsidP="006D7D5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ab/>
        <w:t>Se permite 1 maleta y 1 bolso de mano por pasajero.</w:t>
      </w:r>
    </w:p>
    <w:p w14:paraId="58AAC96C" w14:textId="77777777" w:rsidR="006D7D50" w:rsidRPr="006D7D50" w:rsidRDefault="006D7D50" w:rsidP="006D7D5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ab/>
        <w:t>El tour puede ser cancelado sin previo aviso.</w:t>
      </w:r>
    </w:p>
    <w:p w14:paraId="2AFE0B01" w14:textId="77777777" w:rsidR="006D7D50" w:rsidRPr="006D7D50" w:rsidRDefault="006D7D50" w:rsidP="006D7D5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Vuelos con llegada a Israel entre las 23:00-06:00 </w:t>
      </w:r>
      <w:proofErr w:type="spellStart"/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>hrs</w:t>
      </w:r>
      <w:proofErr w:type="spellEnd"/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>, tendrán un suplemento.</w:t>
      </w:r>
    </w:p>
    <w:p w14:paraId="6EF8E5E0" w14:textId="77777777" w:rsidR="006D7D50" w:rsidRPr="006D7D50" w:rsidRDefault="006D7D50" w:rsidP="006D7D5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No habrá cenas después de las 20:30 </w:t>
      </w:r>
      <w:proofErr w:type="spellStart"/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>hrs</w:t>
      </w:r>
      <w:proofErr w:type="spellEnd"/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>, ni reembolso.</w:t>
      </w:r>
    </w:p>
    <w:p w14:paraId="5D97AB46" w14:textId="77777777" w:rsidR="006D7D50" w:rsidRPr="006D7D50" w:rsidRDefault="006D7D50" w:rsidP="006D7D5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Jordania no permite la entrada de ningún objeto religioso de cualquier religión. Cualquier recuerdo comprado en Israel debe permanecer en Israel y debe canjearse al regreso. </w:t>
      </w:r>
    </w:p>
    <w:p w14:paraId="1E9281A9" w14:textId="77777777" w:rsidR="006D7D50" w:rsidRPr="006D7D50" w:rsidRDefault="006D7D50" w:rsidP="006D7D5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El itinerario puede ser modificado, sin alterar el contenido </w:t>
      </w:r>
      <w:proofErr w:type="gramStart"/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>del mismo</w:t>
      </w:r>
      <w:proofErr w:type="gramEnd"/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>.</w:t>
      </w:r>
    </w:p>
    <w:p w14:paraId="7584F314" w14:textId="77777777" w:rsidR="006D7D50" w:rsidRPr="006D7D50" w:rsidRDefault="006D7D50" w:rsidP="006D7D5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La entrada a </w:t>
      </w:r>
      <w:proofErr w:type="spellStart"/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>Yad</w:t>
      </w:r>
      <w:proofErr w:type="spellEnd"/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</w:t>
      </w:r>
      <w:proofErr w:type="spellStart"/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>Vashem</w:t>
      </w:r>
      <w:proofErr w:type="spellEnd"/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(Memorial del Holocausto) no está permitida a menores de 10 años.</w:t>
      </w:r>
    </w:p>
    <w:p w14:paraId="086E396F" w14:textId="77777777" w:rsidR="006D7D50" w:rsidRPr="006D7D50" w:rsidRDefault="006D7D50" w:rsidP="006D7D5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ab/>
        <w:t>Las excursiones opcionales deben ser reservadas y pagadas por antelación.</w:t>
      </w:r>
    </w:p>
    <w:p w14:paraId="079E11D9" w14:textId="77777777" w:rsidR="006D7D50" w:rsidRPr="006D7D50" w:rsidRDefault="006D7D50" w:rsidP="006D7D5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6D7D50">
        <w:rPr>
          <w:rFonts w:ascii="Router-Book" w:hAnsi="Router-Book" w:cs="Router-Book"/>
          <w:color w:val="000000"/>
          <w:w w:val="90"/>
          <w:sz w:val="14"/>
          <w:szCs w:val="14"/>
        </w:rPr>
        <w:tab/>
        <w:t>Datos del pasaporte con 30 días para la Visa de Jordania.</w:t>
      </w:r>
    </w:p>
    <w:p w14:paraId="79541C94" w14:textId="77777777" w:rsidR="006D7D50" w:rsidRDefault="006D7D50" w:rsidP="006D7D50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584D06A1" w14:textId="4D01BB1C" w:rsidR="006D7D50" w:rsidRPr="006D7D50" w:rsidRDefault="006D7D50" w:rsidP="006D7D50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8"/>
        </w:rPr>
      </w:pPr>
      <w:r w:rsidRPr="006D7D50">
        <w:rPr>
          <w:rFonts w:ascii="CoHeadline-Regular" w:hAnsi="CoHeadline-Regular" w:cs="CoHeadline-Regular"/>
          <w:color w:val="B58E5B"/>
          <w:w w:val="90"/>
        </w:rPr>
        <w:t>Fechas de inicio</w:t>
      </w:r>
      <w:r>
        <w:rPr>
          <w:rFonts w:ascii="CoHeadline-Regular" w:hAnsi="CoHeadline-Regular" w:cs="CoHeadline-Regular"/>
          <w:color w:val="B58E5B"/>
          <w:w w:val="90"/>
        </w:rPr>
        <w:t xml:space="preserve"> garantizadas</w:t>
      </w:r>
      <w:r w:rsidRPr="006D7D50">
        <w:rPr>
          <w:rFonts w:ascii="CoHeadline-Regular" w:hAnsi="CoHeadline-Regular" w:cs="CoHeadline-Regular"/>
          <w:color w:val="B58E5B"/>
          <w:w w:val="90"/>
        </w:rPr>
        <w:t xml:space="preserve">: </w:t>
      </w:r>
      <w:r w:rsidRPr="006D7D50">
        <w:rPr>
          <w:rFonts w:ascii="CoHeadline-Regular" w:hAnsi="CoHeadline-Regular" w:cs="CoHeadline-Regular"/>
          <w:color w:val="B58E5B"/>
          <w:w w:val="98"/>
        </w:rPr>
        <w:t>Domingos</w:t>
      </w:r>
    </w:p>
    <w:p w14:paraId="46C88F8D" w14:textId="77777777" w:rsidR="006D7D50" w:rsidRPr="004906BE" w:rsidRDefault="006D7D50" w:rsidP="006D7D50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63A5B6FA" w14:textId="77777777" w:rsidR="006D7D50" w:rsidRPr="006D7D50" w:rsidRDefault="006D7D50" w:rsidP="006D7D50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6D7D50">
        <w:rPr>
          <w:rFonts w:ascii="CoHeadline-Regular" w:hAnsi="CoHeadline-Regular" w:cs="CoHeadline-Regular"/>
          <w:color w:val="B58E5B"/>
          <w:w w:val="90"/>
        </w:rPr>
        <w:t>Incluye</w:t>
      </w:r>
    </w:p>
    <w:p w14:paraId="67696E0F" w14:textId="77777777" w:rsidR="006D7D50" w:rsidRPr="006D7D50" w:rsidRDefault="006D7D50" w:rsidP="006D7D50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D7D5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6D7D5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</w:r>
      <w:r w:rsidRPr="006D7D5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Traslado llegada/Aeropuerto Ben </w:t>
      </w:r>
      <w:proofErr w:type="spellStart"/>
      <w:r w:rsidRPr="006D7D5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Gurion</w:t>
      </w:r>
      <w:proofErr w:type="spellEnd"/>
      <w:r w:rsidRPr="006D7D5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 salida/Ammán. (Traslados con chófer de habla inglesa).</w:t>
      </w:r>
    </w:p>
    <w:p w14:paraId="52B01C1A" w14:textId="14AEE415" w:rsidR="006D7D50" w:rsidRPr="006D7D50" w:rsidRDefault="006D7D50" w:rsidP="006D7D50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D7D5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6D7D5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desde y hacia las fronteras (sin asistencia y chófer de habla inglesa).</w:t>
      </w:r>
    </w:p>
    <w:p w14:paraId="4932E571" w14:textId="77777777" w:rsidR="006D7D50" w:rsidRPr="006D7D50" w:rsidRDefault="006D7D50" w:rsidP="006D7D50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D7D5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6D7D5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diario. 2 cenas.</w:t>
      </w:r>
    </w:p>
    <w:p w14:paraId="4098EB47" w14:textId="77777777" w:rsidR="006D7D50" w:rsidRPr="006D7D50" w:rsidRDefault="006D7D50" w:rsidP="006D7D50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D7D5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6D7D5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Bus/Minibús de lujo con guía de habla hispana.</w:t>
      </w:r>
    </w:p>
    <w:p w14:paraId="4586EAB8" w14:textId="77777777" w:rsidR="006D7D50" w:rsidRPr="006D7D50" w:rsidRDefault="006D7D50" w:rsidP="006D7D50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D7D5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6D7D5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y entradas según detalle.</w:t>
      </w:r>
    </w:p>
    <w:p w14:paraId="63E76C35" w14:textId="77777777" w:rsidR="006D7D50" w:rsidRPr="006D7D50" w:rsidRDefault="006D7D50" w:rsidP="006D7D50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D7D5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6D7D5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Asistencia al viajero 24 </w:t>
      </w:r>
      <w:proofErr w:type="spellStart"/>
      <w:r w:rsidRPr="006D7D5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hrs</w:t>
      </w:r>
      <w:proofErr w:type="spellEnd"/>
      <w:r w:rsidRPr="006D7D5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402F2584" w14:textId="77777777" w:rsidR="006D7D50" w:rsidRPr="006D7D50" w:rsidRDefault="006D7D50" w:rsidP="006D7D50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6BBF00E2" w14:textId="77777777" w:rsidR="006D7D50" w:rsidRPr="006D7D50" w:rsidRDefault="006D7D50" w:rsidP="006D7D50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6D7D50">
        <w:rPr>
          <w:rFonts w:ascii="CoHeadline-Regular" w:hAnsi="CoHeadline-Regular" w:cs="CoHeadline-Regular"/>
          <w:color w:val="B58E5B"/>
          <w:w w:val="90"/>
        </w:rPr>
        <w:t>No incluye</w:t>
      </w:r>
    </w:p>
    <w:p w14:paraId="1991C654" w14:textId="77777777" w:rsidR="006D7D50" w:rsidRPr="006D7D50" w:rsidRDefault="006D7D50" w:rsidP="006D7D50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D7D5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6D7D5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Tasas de frontera Israel-Jordania, ni visas. Pago en destino.</w:t>
      </w:r>
    </w:p>
    <w:p w14:paraId="08725178" w14:textId="77777777" w:rsidR="006D7D50" w:rsidRPr="006D7D50" w:rsidRDefault="006D7D50" w:rsidP="006D7D50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24AC30FA" w14:textId="77777777" w:rsidR="006D7D50" w:rsidRPr="006D7D50" w:rsidRDefault="006D7D50" w:rsidP="006D7D50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  <w:sz w:val="20"/>
          <w:szCs w:val="20"/>
        </w:rPr>
      </w:pPr>
      <w:r w:rsidRPr="006D7D50">
        <w:rPr>
          <w:rFonts w:ascii="CoHeadline-Regular" w:hAnsi="CoHeadline-Regular" w:cs="CoHeadline-Regular"/>
          <w:color w:val="B58E5B"/>
          <w:w w:val="90"/>
          <w:sz w:val="20"/>
          <w:szCs w:val="20"/>
        </w:rPr>
        <w:t>Pago en destino para tener en cuenta</w:t>
      </w:r>
    </w:p>
    <w:p w14:paraId="7CDFAC20" w14:textId="77777777" w:rsidR="006D7D50" w:rsidRPr="006D7D50" w:rsidRDefault="006D7D50" w:rsidP="006D7D50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D7D5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6D7D5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Propinas a guías 4 $ y conductor 3 $ por día y persona.</w:t>
      </w:r>
    </w:p>
    <w:p w14:paraId="415E1842" w14:textId="749C60BD" w:rsidR="0021700A" w:rsidRDefault="0021700A" w:rsidP="006D7D50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76B2BDB4" w14:textId="77777777" w:rsidR="006D7D50" w:rsidRPr="006D7D50" w:rsidRDefault="006D7D50" w:rsidP="006D7D50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6D7D50">
        <w:rPr>
          <w:rFonts w:ascii="CoHeadline-Regular" w:hAnsi="CoHeadline-Regular" w:cs="CoHeadline-Regular"/>
          <w:color w:val="B58E5B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2268"/>
        <w:gridCol w:w="482"/>
      </w:tblGrid>
      <w:tr w:rsidR="006D7D50" w:rsidRPr="006D7D50" w14:paraId="2B4D0D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90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492C9" w14:textId="77777777" w:rsidR="006D7D50" w:rsidRPr="006D7D50" w:rsidRDefault="006D7D50" w:rsidP="006D7D50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D7D5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6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FEE2E" w14:textId="77777777" w:rsidR="006D7D50" w:rsidRPr="006D7D50" w:rsidRDefault="006D7D50" w:rsidP="006D7D50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D7D5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48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1274A" w14:textId="77777777" w:rsidR="006D7D50" w:rsidRPr="006D7D50" w:rsidRDefault="006D7D50" w:rsidP="006D7D5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D7D50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6D7D50" w:rsidRPr="006D7D50" w14:paraId="5B32E5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616B1EF" w14:textId="77777777" w:rsidR="006D7D50" w:rsidRPr="006D7D50" w:rsidRDefault="006D7D50" w:rsidP="006D7D5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Jerusalén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FB4F676" w14:textId="77777777" w:rsidR="006D7D50" w:rsidRPr="006D7D50" w:rsidRDefault="006D7D50" w:rsidP="006D7D5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Prima Park / Royal Plaza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C600881" w14:textId="77777777" w:rsidR="006D7D50" w:rsidRPr="006D7D50" w:rsidRDefault="006D7D50" w:rsidP="006D7D5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6D7D50" w:rsidRPr="006D7D50" w14:paraId="0FBF55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A8BDEAD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2EA7095" w14:textId="77777777" w:rsidR="006D7D50" w:rsidRPr="006D7D50" w:rsidRDefault="006D7D50" w:rsidP="006D7D50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Grand </w:t>
            </w:r>
            <w:proofErr w:type="spellStart"/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Court</w:t>
            </w:r>
            <w:proofErr w:type="spellEnd"/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/ Ramada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6EDE6E3" w14:textId="77777777" w:rsidR="006D7D50" w:rsidRPr="006D7D50" w:rsidRDefault="006D7D50" w:rsidP="006D7D5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D7D50" w:rsidRPr="006D7D50" w14:paraId="14ADAD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A3B2595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A1D9994" w14:textId="77777777" w:rsidR="006D7D50" w:rsidRPr="006D7D50" w:rsidRDefault="006D7D50" w:rsidP="006D7D5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Leonardo Plaza / </w:t>
            </w:r>
            <w:proofErr w:type="spellStart"/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Vert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C996B14" w14:textId="77777777" w:rsidR="006D7D50" w:rsidRPr="006D7D50" w:rsidRDefault="006D7D50" w:rsidP="006D7D5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P. </w:t>
            </w:r>
            <w:proofErr w:type="spellStart"/>
            <w:r w:rsidRPr="006D7D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</w:t>
            </w:r>
            <w:proofErr w:type="spellEnd"/>
          </w:p>
        </w:tc>
      </w:tr>
      <w:tr w:rsidR="006D7D50" w:rsidRPr="006D7D50" w14:paraId="52E303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5E487D8" w14:textId="77777777" w:rsidR="006D7D50" w:rsidRPr="006D7D50" w:rsidRDefault="006D7D50" w:rsidP="006D7D5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Haifa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B3C4C9A" w14:textId="77777777" w:rsidR="006D7D50" w:rsidRPr="006D7D50" w:rsidRDefault="006D7D50" w:rsidP="006D7D5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Golden Crown / Bay View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3536F56" w14:textId="77777777" w:rsidR="006D7D50" w:rsidRPr="006D7D50" w:rsidRDefault="006D7D50" w:rsidP="006D7D5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6D7D50" w:rsidRPr="006D7D50" w14:paraId="457DDE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A041D49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AE45CF3" w14:textId="77777777" w:rsidR="006D7D50" w:rsidRPr="006D7D50" w:rsidRDefault="006D7D50" w:rsidP="006D7D5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Mirabelle</w:t>
            </w:r>
            <w:proofErr w:type="spellEnd"/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/ Dan Panorama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5CEB18A" w14:textId="77777777" w:rsidR="006D7D50" w:rsidRPr="006D7D50" w:rsidRDefault="006D7D50" w:rsidP="006D7D5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D7D50" w:rsidRPr="006D7D50" w14:paraId="190600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8BED65B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C32100B" w14:textId="77777777" w:rsidR="006D7D50" w:rsidRPr="006D7D50" w:rsidRDefault="006D7D50" w:rsidP="006D7D50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Leonardo Plaza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79E2533" w14:textId="77777777" w:rsidR="006D7D50" w:rsidRPr="006D7D50" w:rsidRDefault="006D7D50" w:rsidP="006D7D5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P. </w:t>
            </w:r>
            <w:proofErr w:type="spellStart"/>
            <w:r w:rsidRPr="006D7D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</w:t>
            </w:r>
            <w:proofErr w:type="spellEnd"/>
          </w:p>
        </w:tc>
      </w:tr>
      <w:tr w:rsidR="006D7D50" w:rsidRPr="006D7D50" w14:paraId="1BB650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63ADE1D" w14:textId="77777777" w:rsidR="006D7D50" w:rsidRPr="006D7D50" w:rsidRDefault="006D7D50" w:rsidP="006D7D5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Tel Aviv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B67B767" w14:textId="77777777" w:rsidR="006D7D50" w:rsidRPr="006D7D50" w:rsidRDefault="006D7D50" w:rsidP="006D7D5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NYX / </w:t>
            </w:r>
            <w:proofErr w:type="spellStart"/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Brut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4F3E574" w14:textId="77777777" w:rsidR="006D7D50" w:rsidRPr="006D7D50" w:rsidRDefault="006D7D50" w:rsidP="006D7D5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6D7D50" w:rsidRPr="006D7D50" w14:paraId="66FAE5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C359C42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FB86AB6" w14:textId="77777777" w:rsidR="006D7D50" w:rsidRPr="006D7D50" w:rsidRDefault="006D7D50" w:rsidP="006D7D5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Metropolitan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0E2C70D" w14:textId="77777777" w:rsidR="006D7D50" w:rsidRPr="006D7D50" w:rsidRDefault="006D7D50" w:rsidP="006D7D5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D7D50" w:rsidRPr="006D7D50" w14:paraId="355D2F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249571E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29FE1C2" w14:textId="77777777" w:rsidR="006D7D50" w:rsidRPr="006D7D50" w:rsidRDefault="006D7D50" w:rsidP="006D7D5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Herods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AA48A5F" w14:textId="77777777" w:rsidR="006D7D50" w:rsidRPr="006D7D50" w:rsidRDefault="006D7D50" w:rsidP="006D7D5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P. </w:t>
            </w:r>
            <w:proofErr w:type="spellStart"/>
            <w:r w:rsidRPr="006D7D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</w:t>
            </w:r>
            <w:proofErr w:type="spellEnd"/>
          </w:p>
        </w:tc>
      </w:tr>
      <w:tr w:rsidR="006D7D50" w:rsidRPr="006D7D50" w14:paraId="4D3840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2F475A0" w14:textId="77777777" w:rsidR="006D7D50" w:rsidRPr="006D7D50" w:rsidRDefault="006D7D50" w:rsidP="006D7D5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Ammán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7516E72" w14:textId="77777777" w:rsidR="006D7D50" w:rsidRPr="006D7D50" w:rsidRDefault="006D7D50" w:rsidP="006D7D5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Mena </w:t>
            </w:r>
            <w:proofErr w:type="spellStart"/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Tyche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A06AD6E" w14:textId="77777777" w:rsidR="006D7D50" w:rsidRPr="006D7D50" w:rsidRDefault="006D7D50" w:rsidP="006D7D5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6D7D50" w:rsidRPr="006D7D50" w14:paraId="67AF4F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214615E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2E816CF" w14:textId="77777777" w:rsidR="006D7D50" w:rsidRPr="006D7D50" w:rsidRDefault="006D7D50" w:rsidP="006D7D50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Bristol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CBFDDDD" w14:textId="77777777" w:rsidR="006D7D50" w:rsidRPr="006D7D50" w:rsidRDefault="006D7D50" w:rsidP="006D7D5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D7D50" w:rsidRPr="006D7D50" w14:paraId="176215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B9880D2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492CB76" w14:textId="77777777" w:rsidR="006D7D50" w:rsidRPr="006D7D50" w:rsidRDefault="006D7D50" w:rsidP="006D7D5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Crowne Plaza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E94392B" w14:textId="77777777" w:rsidR="006D7D50" w:rsidRPr="006D7D50" w:rsidRDefault="006D7D50" w:rsidP="006D7D5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P. </w:t>
            </w:r>
            <w:proofErr w:type="spellStart"/>
            <w:r w:rsidRPr="006D7D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</w:t>
            </w:r>
            <w:proofErr w:type="spellEnd"/>
          </w:p>
        </w:tc>
      </w:tr>
      <w:tr w:rsidR="006D7D50" w:rsidRPr="006D7D50" w14:paraId="45D28F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8E03C33" w14:textId="77777777" w:rsidR="006D7D50" w:rsidRPr="006D7D50" w:rsidRDefault="006D7D50" w:rsidP="006D7D5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Petra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D7242CD" w14:textId="77777777" w:rsidR="006D7D50" w:rsidRPr="006D7D50" w:rsidRDefault="006D7D50" w:rsidP="006D7D5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Petra </w:t>
            </w:r>
            <w:proofErr w:type="spellStart"/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Castle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37976E1" w14:textId="77777777" w:rsidR="006D7D50" w:rsidRPr="006D7D50" w:rsidRDefault="006D7D50" w:rsidP="006D7D5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6D7D50" w:rsidRPr="006D7D50" w14:paraId="040EDB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9E07AF5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3D9DF2B" w14:textId="77777777" w:rsidR="006D7D50" w:rsidRPr="006D7D50" w:rsidRDefault="006D7D50" w:rsidP="006D7D5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Hyatt </w:t>
            </w:r>
            <w:proofErr w:type="spellStart"/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Zaman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853707B" w14:textId="77777777" w:rsidR="006D7D50" w:rsidRPr="006D7D50" w:rsidRDefault="006D7D50" w:rsidP="006D7D5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D7D50" w:rsidRPr="006D7D50" w14:paraId="7649BF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916EFC1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FF899DB" w14:textId="77777777" w:rsidR="006D7D50" w:rsidRPr="006D7D50" w:rsidRDefault="006D7D50" w:rsidP="006D7D50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Hyatt </w:t>
            </w:r>
            <w:proofErr w:type="spellStart"/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Zaman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F3318C3" w14:textId="77777777" w:rsidR="006D7D50" w:rsidRPr="006D7D50" w:rsidRDefault="006D7D50" w:rsidP="006D7D5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P. </w:t>
            </w:r>
            <w:proofErr w:type="spellStart"/>
            <w:r w:rsidRPr="006D7D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</w:t>
            </w:r>
            <w:proofErr w:type="spellEnd"/>
          </w:p>
        </w:tc>
      </w:tr>
    </w:tbl>
    <w:p w14:paraId="06369ACE" w14:textId="77777777" w:rsidR="006D7D50" w:rsidRPr="006D7D50" w:rsidRDefault="006D7D50" w:rsidP="006D7D5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5"/>
        <w:gridCol w:w="690"/>
        <w:gridCol w:w="444"/>
        <w:gridCol w:w="690"/>
        <w:gridCol w:w="444"/>
        <w:gridCol w:w="690"/>
        <w:gridCol w:w="444"/>
      </w:tblGrid>
      <w:tr w:rsidR="006D7D50" w:rsidRPr="006D7D50" w14:paraId="003F7E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</w:trPr>
        <w:tc>
          <w:tcPr>
            <w:tcW w:w="4195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1D8FB" w14:textId="77777777" w:rsidR="006D7D50" w:rsidRPr="006D7D50" w:rsidRDefault="006D7D50" w:rsidP="006D7D5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B58E5B"/>
                <w:w w:val="90"/>
              </w:rPr>
            </w:pPr>
            <w:r w:rsidRPr="006D7D50">
              <w:rPr>
                <w:rFonts w:ascii="CoHeadline-Regular" w:hAnsi="CoHeadline-Regular" w:cs="CoHeadline-Regular"/>
                <w:color w:val="B58E5B"/>
                <w:w w:val="90"/>
              </w:rPr>
              <w:t>Precios por persona USD</w:t>
            </w:r>
          </w:p>
          <w:p w14:paraId="5DADE355" w14:textId="77777777" w:rsidR="006D7D50" w:rsidRPr="006D7D50" w:rsidRDefault="006D7D50" w:rsidP="006D7D5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B58E5B"/>
                <w:w w:val="90"/>
              </w:rPr>
            </w:pPr>
            <w:r w:rsidRPr="006D7D50">
              <w:rPr>
                <w:rFonts w:ascii="CoHeadline-Regular" w:hAnsi="CoHeadline-Regular" w:cs="CoHeadline-Regular"/>
                <w:color w:val="B58E5B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113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71F06" w14:textId="77777777" w:rsidR="006D7D50" w:rsidRPr="006D7D50" w:rsidRDefault="006D7D50" w:rsidP="006D7D5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6D7D5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Turista</w:t>
            </w:r>
          </w:p>
        </w:tc>
        <w:tc>
          <w:tcPr>
            <w:tcW w:w="113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E1FA5" w14:textId="77777777" w:rsidR="006D7D50" w:rsidRPr="006D7D50" w:rsidRDefault="006D7D50" w:rsidP="006D7D5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6D7D5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Primera</w:t>
            </w:r>
          </w:p>
        </w:tc>
        <w:tc>
          <w:tcPr>
            <w:tcW w:w="113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0B729" w14:textId="77777777" w:rsidR="006D7D50" w:rsidRPr="006D7D50" w:rsidRDefault="006D7D50" w:rsidP="006D7D5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6D7D5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Primera </w:t>
            </w:r>
            <w:proofErr w:type="spellStart"/>
            <w:r w:rsidRPr="006D7D5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Sup</w:t>
            </w:r>
            <w:proofErr w:type="spellEnd"/>
            <w:r w:rsidRPr="006D7D5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.</w:t>
            </w:r>
          </w:p>
        </w:tc>
      </w:tr>
      <w:tr w:rsidR="006D7D50" w:rsidRPr="006D7D50" w14:paraId="67AD2B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419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44A0C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977F1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B28A5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348D0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D7D50" w:rsidRPr="006D7D50" w14:paraId="18C511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7597" w:type="dxa"/>
            <w:gridSpan w:val="7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6E9D31" w14:textId="77777777" w:rsidR="006D7D50" w:rsidRPr="006D7D50" w:rsidRDefault="006D7D50" w:rsidP="006D7D50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6D7D50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Marzo: 2, 9, 16, 23. Jun: 1, 8, 15, 22, 29. Jul: 6, 13, 20, 27. Dic: 7, 14, 21, 28.</w:t>
            </w:r>
          </w:p>
          <w:p w14:paraId="2391505F" w14:textId="77777777" w:rsidR="006D7D50" w:rsidRPr="006D7D50" w:rsidRDefault="006D7D50" w:rsidP="006D7D50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6D7D50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2026: Enero: 4, 11, 18, 25. Febrero: 1, 8, 15, 22.</w:t>
            </w:r>
          </w:p>
        </w:tc>
      </w:tr>
      <w:tr w:rsidR="006D7D50" w:rsidRPr="006D7D50" w14:paraId="023FF5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497FCD" w14:textId="77777777" w:rsidR="006D7D50" w:rsidRPr="006D7D50" w:rsidRDefault="006D7D50" w:rsidP="006D7D5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B8C57F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2.625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47D73CD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D05111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2.840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1C2F1F7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C93CB7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3.405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92B03DC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6D7D50" w:rsidRPr="006D7D50" w14:paraId="38ADEF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B71CA7" w14:textId="77777777" w:rsidR="006D7D50" w:rsidRPr="006D7D50" w:rsidRDefault="006D7D50" w:rsidP="006D7D5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D32C82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1.230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95F28AD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A8708E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1.595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2F2CD3B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B81B83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2.050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D044A94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6D7D50" w:rsidRPr="006D7D50" w14:paraId="205995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C50707" w14:textId="77777777" w:rsidR="006D7D50" w:rsidRPr="006D7D50" w:rsidRDefault="006D7D50" w:rsidP="006D7D5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5 cenas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AB4028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265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CC9033E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8E2AA7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7072D4B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619446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450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F822F33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6D7D50" w:rsidRPr="006D7D50" w14:paraId="109BB7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C2EDF8" w14:textId="77777777" w:rsidR="006D7D50" w:rsidRPr="006D7D50" w:rsidRDefault="006D7D50" w:rsidP="006D7D50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6D7D50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 xml:space="preserve">Marzo: 30. Abril: 6, 27. Mayo: 4, 11, 18, 25. Agosto: 3, 10, 17, 24, 31. </w:t>
            </w:r>
          </w:p>
          <w:p w14:paraId="7C3001E1" w14:textId="77777777" w:rsidR="006D7D50" w:rsidRPr="006D7D50" w:rsidRDefault="006D7D50" w:rsidP="006D7D50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6D7D50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Septiembre: 7. Octubre: 26. Noviembre: 2, 9, 16, 23, 30.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C51D2E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CFD6513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D11324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1B4AF1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216CC80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D11324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B0393E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690EB32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D7D50" w:rsidRPr="006D7D50" w14:paraId="745BAE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E531BE" w14:textId="77777777" w:rsidR="006D7D50" w:rsidRPr="006D7D50" w:rsidRDefault="006D7D50" w:rsidP="006D7D5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B21C91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2.745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2FEB8A6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FE8735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2.915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F95BA00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0D38E2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3.620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C4C40B8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6D7D50" w:rsidRPr="006D7D50" w14:paraId="2E2B71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3044EA" w14:textId="77777777" w:rsidR="006D7D50" w:rsidRPr="006D7D50" w:rsidRDefault="006D7D50" w:rsidP="006D7D5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D0C74E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1.330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E7AF6BD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58B715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1.735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C747539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C1E851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2.180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BFA58BF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6D7D50" w:rsidRPr="006D7D50" w14:paraId="2C9A32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auto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B7AED6" w14:textId="77777777" w:rsidR="006D7D50" w:rsidRPr="006D7D50" w:rsidRDefault="006D7D50" w:rsidP="006D7D5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5 cenas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BB2AA6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265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F5FF327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FFF8A2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CF2340C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C377FD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450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FDF179F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6D7D50" w:rsidRPr="006D7D50" w14:paraId="488FE6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8FA553" w14:textId="77777777" w:rsidR="006D7D50" w:rsidRPr="006D7D50" w:rsidRDefault="006D7D50" w:rsidP="006D7D50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6D7D50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Abril: 13, 20. Septiembre: 14, 21. Octubre: 5, 12, 19.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C638AB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E78D7F5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D11324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0191B1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03F1C46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D11324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2C95A1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975000D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D7D50" w:rsidRPr="006D7D50" w14:paraId="05E239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auto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8175A0" w14:textId="77777777" w:rsidR="006D7D50" w:rsidRPr="006D7D50" w:rsidRDefault="006D7D50" w:rsidP="006D7D5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8A5A6F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2.915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EBC2FF6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88CFD3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3.320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F99BB3A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B0775E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3.785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7DFF5B7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6D7D50" w:rsidRPr="006D7D50" w14:paraId="35D65E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C5FE42" w14:textId="77777777" w:rsidR="006D7D50" w:rsidRPr="006D7D50" w:rsidRDefault="006D7D50" w:rsidP="006D7D5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B7FA61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1.485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D0D0AE4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67BABF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1.950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E741D35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9162C8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2.250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F87550A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6D7D50" w:rsidRPr="006D7D50" w14:paraId="4EB162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EC07E2" w14:textId="77777777" w:rsidR="006D7D50" w:rsidRPr="006D7D50" w:rsidRDefault="006D7D50" w:rsidP="006D7D5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5 cenas (temporada fiestas consultar)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F7627D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8A12C7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FF2D12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470B7AC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431ACC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067F1BB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D7D50" w:rsidRPr="006D7D50" w14:paraId="41F9D9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auto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286ACE" w14:textId="77777777" w:rsidR="006D7D50" w:rsidRPr="006D7D50" w:rsidRDefault="006D7D50" w:rsidP="006D7D50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6D7D50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Suplementos obligatorios: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961EE0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2B6080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21E245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AF24DC1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9DB30A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8EA5CE1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D7D50" w:rsidRPr="006D7D50" w14:paraId="0B8F07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auto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26C621" w14:textId="77777777" w:rsidR="006D7D50" w:rsidRPr="006D7D50" w:rsidRDefault="006D7D50" w:rsidP="006D7D50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1"/>
                <w:w w:val="90"/>
                <w:sz w:val="16"/>
                <w:szCs w:val="16"/>
              </w:rPr>
            </w:pPr>
            <w:r w:rsidRPr="006D7D50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Israel:</w:t>
            </w:r>
          </w:p>
          <w:p w14:paraId="4F8B9C3B" w14:textId="77777777" w:rsidR="006D7D50" w:rsidRPr="006D7D50" w:rsidRDefault="006D7D50" w:rsidP="006D7D5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Salidas </w:t>
            </w:r>
            <w:proofErr w:type="gramStart"/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13, 20, 27 (cena Día del Holocausto y de los Soldados)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F55EC6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D11324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5419585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11BCA7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D11324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37F0207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7D723B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D11324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993F0F1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6D7D50" w:rsidRPr="006D7D50" w14:paraId="17827C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12F09D" w14:textId="77777777" w:rsidR="006D7D50" w:rsidRPr="006D7D50" w:rsidRDefault="006D7D50" w:rsidP="006D7D50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6D7D50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 xml:space="preserve">Jordania: </w:t>
            </w:r>
          </w:p>
          <w:p w14:paraId="36A57168" w14:textId="77777777" w:rsidR="006D7D50" w:rsidRPr="006D7D50" w:rsidRDefault="006D7D50" w:rsidP="006D7D50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6D7D5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Salidas: Abril: 6, 13, 20, 27. Diciembre: 14, 21, 28. 2026: Enero: 4, 11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FC695E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100</w:t>
            </w:r>
          </w:p>
        </w:tc>
        <w:tc>
          <w:tcPr>
            <w:tcW w:w="44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562F2AD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047AD0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185</w:t>
            </w:r>
          </w:p>
        </w:tc>
        <w:tc>
          <w:tcPr>
            <w:tcW w:w="44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6E85E99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81CFAD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265</w:t>
            </w:r>
          </w:p>
        </w:tc>
        <w:tc>
          <w:tcPr>
            <w:tcW w:w="44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E08ED3F" w14:textId="77777777" w:rsidR="006D7D50" w:rsidRPr="006D7D50" w:rsidRDefault="006D7D50" w:rsidP="006D7D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D7D5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6D7D50" w:rsidRPr="006D7D50" w14:paraId="491092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DEDE37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FF9A62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3D25022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D11324"/>
              <w:left w:val="single" w:sz="6" w:space="0" w:color="D11324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58FA78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E8DD0CB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D11324"/>
              <w:left w:val="single" w:sz="6" w:space="0" w:color="D11324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8FD7AF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652298A" w14:textId="77777777" w:rsidR="006D7D50" w:rsidRPr="006D7D50" w:rsidRDefault="006D7D50" w:rsidP="006D7D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D7D50" w:rsidRPr="006D7D50" w14:paraId="3D0B76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7597" w:type="dxa"/>
            <w:gridSpan w:val="7"/>
            <w:tcBorders>
              <w:top w:val="single" w:sz="3" w:space="0" w:color="636362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D45D49" w14:textId="77777777" w:rsidR="006D7D50" w:rsidRPr="006D7D50" w:rsidRDefault="006D7D50" w:rsidP="006D7D50">
            <w:pPr>
              <w:autoSpaceDE w:val="0"/>
              <w:autoSpaceDN w:val="0"/>
              <w:adjustRightInd w:val="0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</w:pPr>
            <w:r w:rsidRPr="006D7D50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>Consultar suplemento fechas de Ramadán y Fiestas Religiosas</w:t>
            </w:r>
          </w:p>
        </w:tc>
      </w:tr>
    </w:tbl>
    <w:p w14:paraId="57A9B0BF" w14:textId="77777777" w:rsidR="006D7D50" w:rsidRPr="004906BE" w:rsidRDefault="006D7D50" w:rsidP="006D7D50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6D7D50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6D7D50"/>
    <w:rsid w:val="00714F92"/>
    <w:rsid w:val="00722D9B"/>
    <w:rsid w:val="007602E1"/>
    <w:rsid w:val="007D5E33"/>
    <w:rsid w:val="0085440A"/>
    <w:rsid w:val="00857A2E"/>
    <w:rsid w:val="0089136C"/>
    <w:rsid w:val="008A4611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6D7D50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6D7D50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6D7D50"/>
    <w:pPr>
      <w:spacing w:line="170" w:lineRule="atLeast"/>
      <w:ind w:left="113" w:hanging="113"/>
    </w:pPr>
    <w:rPr>
      <w:spacing w:val="0"/>
      <w:sz w:val="14"/>
      <w:szCs w:val="14"/>
    </w:rPr>
  </w:style>
  <w:style w:type="character" w:customStyle="1" w:styleId="negritanota">
    <w:name w:val="negrita nota"/>
    <w:uiPriority w:val="99"/>
    <w:rsid w:val="006D7D50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6D7D50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6D7D50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6D7D5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6D7D50"/>
    <w:pPr>
      <w:jc w:val="center"/>
    </w:pPr>
    <w:rPr>
      <w:rFonts w:ascii="Router-Medium" w:hAnsi="Router-Medium" w:cs="Router-Medium"/>
      <w:spacing w:val="-3"/>
    </w:rPr>
  </w:style>
  <w:style w:type="paragraph" w:customStyle="1" w:styleId="temporadasprecios">
    <w:name w:val="temporadas (precios)"/>
    <w:basedOn w:val="Normal"/>
    <w:uiPriority w:val="99"/>
    <w:rsid w:val="006D7D50"/>
    <w:pPr>
      <w:autoSpaceDE w:val="0"/>
      <w:autoSpaceDN w:val="0"/>
      <w:adjustRightInd w:val="0"/>
      <w:spacing w:line="180" w:lineRule="atLeast"/>
      <w:textAlignment w:val="center"/>
    </w:pPr>
    <w:rPr>
      <w:rFonts w:ascii="Router-Medium" w:hAnsi="Router-Medium" w:cs="Router-Medium"/>
      <w:color w:val="000000"/>
      <w:w w:val="90"/>
      <w:sz w:val="16"/>
      <w:szCs w:val="16"/>
    </w:rPr>
  </w:style>
  <w:style w:type="paragraph" w:customStyle="1" w:styleId="suplementosprecios">
    <w:name w:val="suplementos (precios)"/>
    <w:basedOn w:val="Ningnestilodeprrafo"/>
    <w:uiPriority w:val="99"/>
    <w:rsid w:val="006D7D50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6D7D50"/>
    <w:pPr>
      <w:widowControl/>
      <w:tabs>
        <w:tab w:val="right" w:leader="dot" w:pos="2268"/>
        <w:tab w:val="right" w:pos="2863"/>
        <w:tab w:val="right" w:pos="3005"/>
      </w:tabs>
      <w:spacing w:line="18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1335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28</cp:revision>
  <dcterms:created xsi:type="dcterms:W3CDTF">2016-11-17T13:26:00Z</dcterms:created>
  <dcterms:modified xsi:type="dcterms:W3CDTF">2024-09-09T09:54:00Z</dcterms:modified>
</cp:coreProperties>
</file>