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972CA9" w14:textId="77777777" w:rsidR="0050412E" w:rsidRPr="0050412E" w:rsidRDefault="0050412E" w:rsidP="0050412E">
      <w:pPr>
        <w:autoSpaceDE w:val="0"/>
        <w:autoSpaceDN w:val="0"/>
        <w:adjustRightInd w:val="0"/>
        <w:textAlignment w:val="center"/>
        <w:rPr>
          <w:rFonts w:ascii="CoHeadline-Regular" w:hAnsi="CoHeadline-Regular" w:cs="CoHeadline-Regular"/>
          <w:color w:val="69A72F"/>
          <w:spacing w:val="4"/>
          <w:sz w:val="44"/>
          <w:szCs w:val="44"/>
        </w:rPr>
      </w:pPr>
      <w:r w:rsidRPr="0050412E">
        <w:rPr>
          <w:rFonts w:ascii="CoHeadline-Regular" w:hAnsi="CoHeadline-Regular" w:cs="CoHeadline-Regular"/>
          <w:color w:val="69A72F"/>
          <w:spacing w:val="4"/>
          <w:sz w:val="44"/>
          <w:szCs w:val="44"/>
        </w:rPr>
        <w:t>India y Sri Lanka</w:t>
      </w:r>
    </w:p>
    <w:p w14:paraId="4044B365" w14:textId="77777777" w:rsidR="0050412E" w:rsidRPr="0050412E" w:rsidRDefault="0050412E" w:rsidP="0050412E">
      <w:pPr>
        <w:autoSpaceDE w:val="0"/>
        <w:autoSpaceDN w:val="0"/>
        <w:adjustRightInd w:val="0"/>
        <w:textAlignment w:val="center"/>
        <w:rPr>
          <w:rFonts w:ascii="CoHeadline-Regular" w:hAnsi="CoHeadline-Regular" w:cs="CoHeadline-Regular"/>
          <w:color w:val="D41217"/>
          <w:spacing w:val="3"/>
          <w:sz w:val="26"/>
          <w:szCs w:val="26"/>
        </w:rPr>
      </w:pPr>
      <w:r w:rsidRPr="0050412E">
        <w:rPr>
          <w:rFonts w:ascii="CoHeadline-Regular" w:hAnsi="CoHeadline-Regular" w:cs="CoHeadline-Regular"/>
          <w:color w:val="D41217"/>
          <w:spacing w:val="3"/>
          <w:sz w:val="26"/>
          <w:szCs w:val="26"/>
        </w:rPr>
        <w:t>NUEVO</w:t>
      </w:r>
    </w:p>
    <w:p w14:paraId="46C1CA60" w14:textId="77777777" w:rsidR="0050412E" w:rsidRDefault="0050412E" w:rsidP="0050412E">
      <w:pPr>
        <w:pStyle w:val="codigocabecera"/>
        <w:spacing w:line="240" w:lineRule="auto"/>
        <w:jc w:val="left"/>
      </w:pPr>
      <w:r>
        <w:t>C-912136</w:t>
      </w:r>
    </w:p>
    <w:p w14:paraId="48887611" w14:textId="7141C23F" w:rsidR="00957DB7" w:rsidRDefault="0050412E" w:rsidP="0050412E">
      <w:pPr>
        <w:pStyle w:val="Ningnestilodeprrafo"/>
        <w:spacing w:line="240"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12</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9665650" w14:textId="77777777" w:rsidR="0050412E" w:rsidRDefault="00957DB7" w:rsidP="0050412E">
      <w:pPr>
        <w:pStyle w:val="nochescabecera"/>
        <w:spacing w:line="240" w:lineRule="auto"/>
      </w:pPr>
      <w:r>
        <w:rPr>
          <w:rFonts w:ascii="Router-Bold" w:hAnsi="Router-Bold" w:cs="Router-Bold"/>
          <w:b/>
          <w:bCs/>
          <w:spacing w:val="-5"/>
        </w:rPr>
        <w:t xml:space="preserve">NOCHES  </w:t>
      </w:r>
      <w:r w:rsidR="0050412E">
        <w:t xml:space="preserve">Delhi 3. Jaipur 2. Agra 1. Habarana 3. Kandy 1. Kalutara 1.  </w:t>
      </w:r>
    </w:p>
    <w:p w14:paraId="1899E14E" w14:textId="660A301A" w:rsidR="00957DB7" w:rsidRDefault="00957DB7" w:rsidP="0050412E">
      <w:pPr>
        <w:pStyle w:val="Ningnestilodeprrafo"/>
        <w:spacing w:line="240" w:lineRule="auto"/>
        <w:rPr>
          <w:rFonts w:ascii="CoHeadline-Bold" w:hAnsi="CoHeadline-Bold" w:cs="CoHeadline-Bold"/>
          <w:b/>
          <w:bCs/>
          <w:color w:val="F20700"/>
          <w:spacing w:val="2"/>
          <w:sz w:val="20"/>
          <w:szCs w:val="20"/>
        </w:rPr>
      </w:pPr>
    </w:p>
    <w:p w14:paraId="2B1ED406" w14:textId="77777777" w:rsidR="0050412E" w:rsidRPr="0050412E" w:rsidRDefault="0050412E" w:rsidP="0050412E">
      <w:pPr>
        <w:suppressAutoHyphens/>
        <w:autoSpaceDE w:val="0"/>
        <w:autoSpaceDN w:val="0"/>
        <w:adjustRightInd w:val="0"/>
        <w:textAlignment w:val="center"/>
        <w:rPr>
          <w:rFonts w:ascii="Router-Bold" w:hAnsi="Router-Bold" w:cs="Router-Bold"/>
          <w:b/>
          <w:bCs/>
          <w:color w:val="D41217"/>
          <w:w w:val="90"/>
          <w:sz w:val="16"/>
          <w:szCs w:val="16"/>
        </w:rPr>
      </w:pPr>
      <w:r w:rsidRPr="0050412E">
        <w:rPr>
          <w:rFonts w:ascii="Router-Bold" w:hAnsi="Router-Bold" w:cs="Router-Bold"/>
          <w:b/>
          <w:bCs/>
          <w:color w:val="D41217"/>
          <w:w w:val="90"/>
          <w:sz w:val="16"/>
          <w:szCs w:val="16"/>
        </w:rPr>
        <w:t>Día 1º DELHI</w:t>
      </w:r>
    </w:p>
    <w:p w14:paraId="58B8C238"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6"/>
          <w:szCs w:val="16"/>
        </w:rPr>
      </w:pPr>
      <w:r w:rsidRPr="0050412E">
        <w:rPr>
          <w:rFonts w:ascii="Router-Book" w:hAnsi="Router-Book" w:cs="Router-Book"/>
          <w:color w:val="000000"/>
          <w:w w:val="90"/>
          <w:sz w:val="16"/>
          <w:szCs w:val="16"/>
        </w:rPr>
        <w:t xml:space="preserve">Llegada a Delhi. Bienvenida con guirnalda de flores. Traslado al hotel. </w:t>
      </w:r>
      <w:r w:rsidRPr="0050412E">
        <w:rPr>
          <w:rFonts w:ascii="Router-Bold" w:hAnsi="Router-Bold" w:cs="Router-Bold"/>
          <w:b/>
          <w:bCs/>
          <w:color w:val="000000"/>
          <w:w w:val="90"/>
          <w:sz w:val="16"/>
          <w:szCs w:val="16"/>
        </w:rPr>
        <w:t>Alojamiento</w:t>
      </w:r>
      <w:r w:rsidRPr="0050412E">
        <w:rPr>
          <w:rFonts w:ascii="Router-Book" w:hAnsi="Router-Book" w:cs="Router-Book"/>
          <w:color w:val="000000"/>
          <w:w w:val="90"/>
          <w:sz w:val="16"/>
          <w:szCs w:val="16"/>
        </w:rPr>
        <w:t>.</w:t>
      </w:r>
    </w:p>
    <w:p w14:paraId="42FFC898"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6"/>
          <w:szCs w:val="16"/>
        </w:rPr>
      </w:pPr>
    </w:p>
    <w:p w14:paraId="69BF386C" w14:textId="77777777" w:rsidR="0050412E" w:rsidRPr="0050412E" w:rsidRDefault="0050412E" w:rsidP="0050412E">
      <w:pPr>
        <w:suppressAutoHyphens/>
        <w:autoSpaceDE w:val="0"/>
        <w:autoSpaceDN w:val="0"/>
        <w:adjustRightInd w:val="0"/>
        <w:textAlignment w:val="center"/>
        <w:rPr>
          <w:rFonts w:ascii="Router-Bold" w:hAnsi="Router-Bold" w:cs="Router-Bold"/>
          <w:b/>
          <w:bCs/>
          <w:color w:val="D41217"/>
          <w:w w:val="90"/>
          <w:sz w:val="16"/>
          <w:szCs w:val="16"/>
        </w:rPr>
      </w:pPr>
      <w:r w:rsidRPr="0050412E">
        <w:rPr>
          <w:rFonts w:ascii="Router-Bold" w:hAnsi="Router-Bold" w:cs="Router-Bold"/>
          <w:b/>
          <w:bCs/>
          <w:color w:val="D41217"/>
          <w:w w:val="90"/>
          <w:sz w:val="16"/>
          <w:szCs w:val="16"/>
        </w:rPr>
        <w:t xml:space="preserve">Día 2º DELHI </w:t>
      </w:r>
    </w:p>
    <w:p w14:paraId="67E472D4"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6"/>
          <w:szCs w:val="16"/>
        </w:rPr>
      </w:pPr>
      <w:r w:rsidRPr="0050412E">
        <w:rPr>
          <w:rFonts w:ascii="Router-Bold" w:hAnsi="Router-Bold" w:cs="Router-Bold"/>
          <w:b/>
          <w:bCs/>
          <w:color w:val="000000"/>
          <w:w w:val="90"/>
          <w:sz w:val="16"/>
          <w:szCs w:val="16"/>
        </w:rPr>
        <w:t>Desayuno</w:t>
      </w:r>
      <w:r w:rsidRPr="0050412E">
        <w:rPr>
          <w:rFonts w:ascii="Router-Book" w:hAnsi="Router-Book" w:cs="Router-Book"/>
          <w:color w:val="000000"/>
          <w:w w:val="90"/>
          <w:sz w:val="16"/>
          <w:szCs w:val="16"/>
        </w:rPr>
        <w:t xml:space="preserve">. Visitaremos el Templo de Loto, Casa de Gandhi y el Templo Sikh-Gurudwara. Panorámica de los edificios gubernamentales a lo largo del Raj Path y la imponente Puerta de la India. Por la tarde, excursión al templo Akshardham en Delhi, es un complejo hecho de piedra rosa y mármol blanco. Esta decorado con 234 columnas talladas en piedra, tiene más de 20.000 esculturas y estatuas de divinidades. </w:t>
      </w:r>
      <w:r w:rsidRPr="0050412E">
        <w:rPr>
          <w:rFonts w:ascii="Router-Bold" w:hAnsi="Router-Bold" w:cs="Router-Bold"/>
          <w:b/>
          <w:bCs/>
          <w:color w:val="000000"/>
          <w:w w:val="90"/>
          <w:sz w:val="16"/>
          <w:szCs w:val="16"/>
        </w:rPr>
        <w:t>Cena y alojamiento</w:t>
      </w:r>
      <w:r w:rsidRPr="0050412E">
        <w:rPr>
          <w:rFonts w:ascii="Router-Book" w:hAnsi="Router-Book" w:cs="Router-Book"/>
          <w:color w:val="000000"/>
          <w:w w:val="90"/>
          <w:sz w:val="16"/>
          <w:szCs w:val="16"/>
        </w:rPr>
        <w:t xml:space="preserve">. </w:t>
      </w:r>
    </w:p>
    <w:p w14:paraId="421628ED"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6"/>
          <w:szCs w:val="16"/>
        </w:rPr>
      </w:pPr>
    </w:p>
    <w:p w14:paraId="672CD3E0" w14:textId="77777777" w:rsidR="0050412E" w:rsidRPr="0050412E" w:rsidRDefault="0050412E" w:rsidP="0050412E">
      <w:pPr>
        <w:suppressAutoHyphens/>
        <w:autoSpaceDE w:val="0"/>
        <w:autoSpaceDN w:val="0"/>
        <w:adjustRightInd w:val="0"/>
        <w:textAlignment w:val="center"/>
        <w:rPr>
          <w:rFonts w:ascii="Router-Bold" w:hAnsi="Router-Bold" w:cs="Router-Bold"/>
          <w:b/>
          <w:bCs/>
          <w:color w:val="D41217"/>
          <w:w w:val="90"/>
          <w:sz w:val="16"/>
          <w:szCs w:val="16"/>
        </w:rPr>
      </w:pPr>
      <w:r w:rsidRPr="0050412E">
        <w:rPr>
          <w:rFonts w:ascii="Router-Bold" w:hAnsi="Router-Bold" w:cs="Router-Bold"/>
          <w:b/>
          <w:bCs/>
          <w:color w:val="D41217"/>
          <w:w w:val="90"/>
          <w:sz w:val="16"/>
          <w:szCs w:val="16"/>
        </w:rPr>
        <w:t xml:space="preserve">Día 3º DELHI-JAIPUR </w:t>
      </w:r>
    </w:p>
    <w:p w14:paraId="3DC93907"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6"/>
          <w:szCs w:val="16"/>
        </w:rPr>
      </w:pPr>
      <w:r w:rsidRPr="0050412E">
        <w:rPr>
          <w:rFonts w:ascii="Router-Bold" w:hAnsi="Router-Bold" w:cs="Router-Bold"/>
          <w:b/>
          <w:bCs/>
          <w:color w:val="000000"/>
          <w:w w:val="90"/>
          <w:sz w:val="16"/>
          <w:szCs w:val="16"/>
        </w:rPr>
        <w:t>Desayuno</w:t>
      </w:r>
      <w:r w:rsidRPr="0050412E">
        <w:rPr>
          <w:rFonts w:ascii="Router-Book" w:hAnsi="Router-Book" w:cs="Router-Book"/>
          <w:color w:val="000000"/>
          <w:w w:val="90"/>
          <w:sz w:val="16"/>
          <w:szCs w:val="16"/>
        </w:rPr>
        <w:t xml:space="preserve">. Salida por carretera hacia Jaipur, la “Ciudad Rosa” donde se encuentra la emblemática fachada del Palacio de los Vientos. Llegada y check-in en el hotel. Sobre las 15:30, iremos a visitar el Patrika Gate, lugar pintoresco para sacar fotos y el Templo Birla, en camino realizaremos una foto parada en Albert Hall. </w:t>
      </w:r>
      <w:r w:rsidRPr="0050412E">
        <w:rPr>
          <w:rFonts w:ascii="Router-Bold" w:hAnsi="Router-Bold" w:cs="Router-Bold"/>
          <w:b/>
          <w:bCs/>
          <w:color w:val="000000"/>
          <w:w w:val="90"/>
          <w:sz w:val="16"/>
          <w:szCs w:val="16"/>
        </w:rPr>
        <w:t>Cena y alojamiento</w:t>
      </w:r>
      <w:r w:rsidRPr="0050412E">
        <w:rPr>
          <w:rFonts w:ascii="Router-Book" w:hAnsi="Router-Book" w:cs="Router-Book"/>
          <w:color w:val="000000"/>
          <w:w w:val="90"/>
          <w:sz w:val="16"/>
          <w:szCs w:val="16"/>
        </w:rPr>
        <w:t>.</w:t>
      </w:r>
    </w:p>
    <w:p w14:paraId="6B9D96A9"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6"/>
          <w:szCs w:val="16"/>
        </w:rPr>
      </w:pPr>
    </w:p>
    <w:p w14:paraId="17A9B86C" w14:textId="77777777" w:rsidR="0050412E" w:rsidRPr="0050412E" w:rsidRDefault="0050412E" w:rsidP="0050412E">
      <w:pPr>
        <w:suppressAutoHyphens/>
        <w:autoSpaceDE w:val="0"/>
        <w:autoSpaceDN w:val="0"/>
        <w:adjustRightInd w:val="0"/>
        <w:textAlignment w:val="center"/>
        <w:rPr>
          <w:rFonts w:ascii="Router-Bold" w:hAnsi="Router-Bold" w:cs="Router-Bold"/>
          <w:b/>
          <w:bCs/>
          <w:color w:val="D41217"/>
          <w:w w:val="90"/>
          <w:sz w:val="16"/>
          <w:szCs w:val="16"/>
        </w:rPr>
      </w:pPr>
      <w:r w:rsidRPr="0050412E">
        <w:rPr>
          <w:rFonts w:ascii="Router-Bold" w:hAnsi="Router-Bold" w:cs="Router-Bold"/>
          <w:b/>
          <w:bCs/>
          <w:color w:val="D41217"/>
          <w:w w:val="90"/>
          <w:sz w:val="16"/>
          <w:szCs w:val="16"/>
        </w:rPr>
        <w:t xml:space="preserve">Día 4º JAIPUR-AMBER-JAIPUR </w:t>
      </w:r>
    </w:p>
    <w:p w14:paraId="6514D7C8"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6"/>
          <w:szCs w:val="16"/>
        </w:rPr>
      </w:pPr>
      <w:r w:rsidRPr="0050412E">
        <w:rPr>
          <w:rFonts w:ascii="Router-Bold" w:hAnsi="Router-Bold" w:cs="Router-Bold"/>
          <w:b/>
          <w:bCs/>
          <w:color w:val="000000"/>
          <w:w w:val="90"/>
          <w:sz w:val="16"/>
          <w:szCs w:val="16"/>
        </w:rPr>
        <w:t>Desayuno</w:t>
      </w:r>
      <w:r w:rsidRPr="0050412E">
        <w:rPr>
          <w:rFonts w:ascii="Router-Book" w:hAnsi="Router-Book" w:cs="Router-Book"/>
          <w:color w:val="000000"/>
          <w:w w:val="90"/>
          <w:sz w:val="16"/>
          <w:szCs w:val="16"/>
        </w:rPr>
        <w:t xml:space="preserve">. Visitaremos Amber, que desde la carretera nos brinda una imagen espectacular. Subimos hasta su palacio fortificado en elefante. Palacio y pabellones están adornados con pinturas y filigranas de mármol. De regreso a Jaipur nos acercaremos al Palacio del Maharajá y a sus museos. También nos sorprenderán los colosales instrumentos del Observatorio de Jai Singh. </w:t>
      </w:r>
      <w:r w:rsidRPr="0050412E">
        <w:rPr>
          <w:rFonts w:ascii="Router-Bold" w:hAnsi="Router-Bold" w:cs="Router-Bold"/>
          <w:b/>
          <w:bCs/>
          <w:color w:val="000000"/>
          <w:w w:val="90"/>
          <w:sz w:val="16"/>
          <w:szCs w:val="16"/>
        </w:rPr>
        <w:t>Cena y alojamiento</w:t>
      </w:r>
      <w:r w:rsidRPr="0050412E">
        <w:rPr>
          <w:rFonts w:ascii="Router-Book" w:hAnsi="Router-Book" w:cs="Router-Book"/>
          <w:color w:val="000000"/>
          <w:w w:val="90"/>
          <w:sz w:val="16"/>
          <w:szCs w:val="16"/>
        </w:rPr>
        <w:t>.</w:t>
      </w:r>
    </w:p>
    <w:p w14:paraId="6BA6F79C"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6"/>
          <w:szCs w:val="16"/>
        </w:rPr>
      </w:pPr>
    </w:p>
    <w:p w14:paraId="7F760159" w14:textId="77777777" w:rsidR="0050412E" w:rsidRPr="0050412E" w:rsidRDefault="0050412E" w:rsidP="0050412E">
      <w:pPr>
        <w:suppressAutoHyphens/>
        <w:autoSpaceDE w:val="0"/>
        <w:autoSpaceDN w:val="0"/>
        <w:adjustRightInd w:val="0"/>
        <w:textAlignment w:val="center"/>
        <w:rPr>
          <w:rFonts w:ascii="Router-Bold" w:hAnsi="Router-Bold" w:cs="Router-Bold"/>
          <w:b/>
          <w:bCs/>
          <w:color w:val="D41217"/>
          <w:w w:val="90"/>
          <w:sz w:val="16"/>
          <w:szCs w:val="16"/>
        </w:rPr>
      </w:pPr>
      <w:r w:rsidRPr="0050412E">
        <w:rPr>
          <w:rFonts w:ascii="Router-Bold" w:hAnsi="Router-Bold" w:cs="Router-Bold"/>
          <w:b/>
          <w:bCs/>
          <w:color w:val="D41217"/>
          <w:w w:val="90"/>
          <w:sz w:val="16"/>
          <w:szCs w:val="16"/>
        </w:rPr>
        <w:t xml:space="preserve">Día 5º JAIPUR–TEMPLO DE MONO-ABHANERI-FATHEPUR SIKRI-AGRA </w:t>
      </w:r>
    </w:p>
    <w:p w14:paraId="6D1E9FE7"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6"/>
          <w:szCs w:val="16"/>
        </w:rPr>
      </w:pPr>
      <w:r w:rsidRPr="0050412E">
        <w:rPr>
          <w:rFonts w:ascii="Router-Bold" w:hAnsi="Router-Bold" w:cs="Router-Bold"/>
          <w:b/>
          <w:bCs/>
          <w:color w:val="000000"/>
          <w:w w:val="90"/>
          <w:sz w:val="16"/>
          <w:szCs w:val="16"/>
        </w:rPr>
        <w:t>Desayuno</w:t>
      </w:r>
      <w:r w:rsidRPr="0050412E">
        <w:rPr>
          <w:rFonts w:ascii="Router-Book" w:hAnsi="Router-Book" w:cs="Router-Book"/>
          <w:color w:val="000000"/>
          <w:w w:val="90"/>
          <w:sz w:val="16"/>
          <w:szCs w:val="16"/>
        </w:rPr>
        <w:t xml:space="preserve">. Salida hacia Agra visitando en ruta el Templo de Monos, el pozo escalonado de Abhaneri y Fatehpur Sikri, capital imperial paralizada en el tiempo. Fue la última ciudad construida por Akbar y abandonada aparentemente por falta de agua. Continuamos hacia Agra, ciudad que alternaba con Delhi la capitalidad del Imperio Mogol. Visitaremos la Iglesia de Akbar construido por los padres Jesuitas en 1600 a la invitación del emperador Akbar. </w:t>
      </w:r>
      <w:r w:rsidRPr="0050412E">
        <w:rPr>
          <w:rFonts w:ascii="Router-Bold" w:hAnsi="Router-Bold" w:cs="Router-Bold"/>
          <w:b/>
          <w:bCs/>
          <w:color w:val="000000"/>
          <w:w w:val="90"/>
          <w:sz w:val="16"/>
          <w:szCs w:val="16"/>
        </w:rPr>
        <w:t>Cena y alojamiento</w:t>
      </w:r>
      <w:r w:rsidRPr="0050412E">
        <w:rPr>
          <w:rFonts w:ascii="Router-Book" w:hAnsi="Router-Book" w:cs="Router-Book"/>
          <w:color w:val="000000"/>
          <w:w w:val="90"/>
          <w:sz w:val="16"/>
          <w:szCs w:val="16"/>
        </w:rPr>
        <w:t xml:space="preserve">. </w:t>
      </w:r>
    </w:p>
    <w:p w14:paraId="4AE94266"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6"/>
          <w:szCs w:val="16"/>
        </w:rPr>
      </w:pPr>
    </w:p>
    <w:p w14:paraId="71A52908" w14:textId="77777777" w:rsidR="0050412E" w:rsidRPr="0050412E" w:rsidRDefault="0050412E" w:rsidP="0050412E">
      <w:pPr>
        <w:suppressAutoHyphens/>
        <w:autoSpaceDE w:val="0"/>
        <w:autoSpaceDN w:val="0"/>
        <w:adjustRightInd w:val="0"/>
        <w:textAlignment w:val="center"/>
        <w:rPr>
          <w:rFonts w:ascii="Router-Bold" w:hAnsi="Router-Bold" w:cs="Router-Bold"/>
          <w:b/>
          <w:bCs/>
          <w:color w:val="D41217"/>
          <w:w w:val="90"/>
          <w:sz w:val="16"/>
          <w:szCs w:val="16"/>
        </w:rPr>
      </w:pPr>
      <w:r w:rsidRPr="0050412E">
        <w:rPr>
          <w:rFonts w:ascii="Router-Bold" w:hAnsi="Router-Bold" w:cs="Router-Bold"/>
          <w:b/>
          <w:bCs/>
          <w:color w:val="D41217"/>
          <w:w w:val="90"/>
          <w:sz w:val="16"/>
          <w:szCs w:val="16"/>
        </w:rPr>
        <w:t xml:space="preserve">Día 6º AGRA-DELHI </w:t>
      </w:r>
    </w:p>
    <w:p w14:paraId="6823F9E9"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6"/>
          <w:szCs w:val="16"/>
        </w:rPr>
      </w:pPr>
      <w:r w:rsidRPr="0050412E">
        <w:rPr>
          <w:rFonts w:ascii="Router-Bold" w:hAnsi="Router-Bold" w:cs="Router-Bold"/>
          <w:b/>
          <w:bCs/>
          <w:color w:val="000000"/>
          <w:w w:val="90"/>
          <w:sz w:val="16"/>
          <w:szCs w:val="16"/>
        </w:rPr>
        <w:t>Desayuno</w:t>
      </w:r>
      <w:r w:rsidRPr="0050412E">
        <w:rPr>
          <w:rFonts w:ascii="Router-Book" w:hAnsi="Router-Book" w:cs="Router-Book"/>
          <w:color w:val="000000"/>
          <w:w w:val="90"/>
          <w:sz w:val="16"/>
          <w:szCs w:val="16"/>
        </w:rPr>
        <w:t xml:space="preserve">. Visita del Taj Mahal, (cerrado los viernes),que con una perfección arquitectónica insuperable cautiva a quienes lo contemplan. A continuación, visitaremos el Fuerte Rojo de Agra, a orillas del río Yamuna, en pleno centro de la ciudad. Refleja la arquitectura india bajo tres emperadores Mogoles: Akbar, Jehangir y Shah Jahan. Salida por carretera hacia Delhi. </w:t>
      </w:r>
      <w:r w:rsidRPr="0050412E">
        <w:rPr>
          <w:rFonts w:ascii="Router-Bold" w:hAnsi="Router-Bold" w:cs="Router-Bold"/>
          <w:b/>
          <w:bCs/>
          <w:color w:val="000000"/>
          <w:w w:val="90"/>
          <w:sz w:val="16"/>
          <w:szCs w:val="16"/>
        </w:rPr>
        <w:t>Cena y alojamiento</w:t>
      </w:r>
      <w:r w:rsidRPr="0050412E">
        <w:rPr>
          <w:rFonts w:ascii="Router-Book" w:hAnsi="Router-Book" w:cs="Router-Book"/>
          <w:color w:val="000000"/>
          <w:w w:val="90"/>
          <w:sz w:val="16"/>
          <w:szCs w:val="16"/>
        </w:rPr>
        <w:t>.</w:t>
      </w:r>
    </w:p>
    <w:p w14:paraId="47374FF6"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6"/>
          <w:szCs w:val="16"/>
        </w:rPr>
      </w:pPr>
    </w:p>
    <w:p w14:paraId="300374EC" w14:textId="77777777" w:rsidR="0050412E" w:rsidRPr="0050412E" w:rsidRDefault="0050412E" w:rsidP="0050412E">
      <w:pPr>
        <w:suppressAutoHyphens/>
        <w:autoSpaceDE w:val="0"/>
        <w:autoSpaceDN w:val="0"/>
        <w:adjustRightInd w:val="0"/>
        <w:textAlignment w:val="center"/>
        <w:rPr>
          <w:rFonts w:ascii="Router-Bold" w:hAnsi="Router-Bold" w:cs="Router-Bold"/>
          <w:b/>
          <w:bCs/>
          <w:color w:val="D41217"/>
          <w:w w:val="90"/>
          <w:sz w:val="16"/>
          <w:szCs w:val="16"/>
        </w:rPr>
      </w:pPr>
      <w:r w:rsidRPr="0050412E">
        <w:rPr>
          <w:rFonts w:ascii="Router-Bold" w:hAnsi="Router-Bold" w:cs="Router-Bold"/>
          <w:b/>
          <w:bCs/>
          <w:color w:val="D41217"/>
          <w:w w:val="90"/>
          <w:sz w:val="16"/>
          <w:szCs w:val="16"/>
        </w:rPr>
        <w:t xml:space="preserve">Día 7º DELHI-(SRI-LANKA) COLOMBO / DAMBULLA-HABARANA (avión + 4 hrs por tierra) </w:t>
      </w:r>
    </w:p>
    <w:p w14:paraId="0FA9526F" w14:textId="77777777" w:rsidR="0050412E" w:rsidRPr="0050412E" w:rsidRDefault="0050412E" w:rsidP="0050412E">
      <w:pPr>
        <w:autoSpaceDE w:val="0"/>
        <w:autoSpaceDN w:val="0"/>
        <w:adjustRightInd w:val="0"/>
        <w:jc w:val="both"/>
        <w:textAlignment w:val="center"/>
        <w:rPr>
          <w:rFonts w:ascii="Router-Book" w:hAnsi="Router-Book" w:cs="Router-Book"/>
          <w:color w:val="000000"/>
          <w:spacing w:val="-2"/>
          <w:w w:val="90"/>
          <w:sz w:val="16"/>
          <w:szCs w:val="16"/>
        </w:rPr>
      </w:pPr>
      <w:r w:rsidRPr="0050412E">
        <w:rPr>
          <w:rFonts w:ascii="Router-Book" w:hAnsi="Router-Book" w:cs="Router-Book"/>
          <w:color w:val="000000"/>
          <w:spacing w:val="-2"/>
          <w:w w:val="90"/>
          <w:sz w:val="16"/>
          <w:szCs w:val="16"/>
        </w:rPr>
        <w:t xml:space="preserve">Traslado al aeropuerto para salir a Colombo a las 8:45 hrs. Llegada, asistencia y salida hacia Habarana, en ruta visitaremos el templo de cueva de Dambulla, templo excavado en una mola rocosa con un número extraordinario de imágenes, estatuas, tallas y pinturas. La estatua del Buda recostado es verdaderamente espléndida, con 14 metros de longitud. Estas cuevas-templos son del siglo I a. C. Salida hacia el hotel. </w:t>
      </w:r>
      <w:r w:rsidRPr="0050412E">
        <w:rPr>
          <w:rFonts w:ascii="Router-Bold" w:hAnsi="Router-Bold" w:cs="Router-Bold"/>
          <w:b/>
          <w:bCs/>
          <w:color w:val="000000"/>
          <w:spacing w:val="-2"/>
          <w:w w:val="90"/>
          <w:sz w:val="16"/>
          <w:szCs w:val="16"/>
        </w:rPr>
        <w:t>Cena y alojamiento</w:t>
      </w:r>
      <w:r w:rsidRPr="0050412E">
        <w:rPr>
          <w:rFonts w:ascii="Router-Book" w:hAnsi="Router-Book" w:cs="Router-Book"/>
          <w:color w:val="000000"/>
          <w:spacing w:val="-2"/>
          <w:w w:val="90"/>
          <w:sz w:val="16"/>
          <w:szCs w:val="16"/>
        </w:rPr>
        <w:t>.</w:t>
      </w:r>
    </w:p>
    <w:p w14:paraId="6DCC37D9"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6"/>
          <w:szCs w:val="16"/>
        </w:rPr>
      </w:pPr>
    </w:p>
    <w:p w14:paraId="3FD1A4CF" w14:textId="650244B4" w:rsidR="0050412E" w:rsidRPr="0050412E" w:rsidRDefault="0050412E" w:rsidP="0050412E">
      <w:pPr>
        <w:suppressAutoHyphens/>
        <w:autoSpaceDE w:val="0"/>
        <w:autoSpaceDN w:val="0"/>
        <w:adjustRightInd w:val="0"/>
        <w:textAlignment w:val="center"/>
        <w:rPr>
          <w:rFonts w:ascii="Router-Bold" w:hAnsi="Router-Bold" w:cs="Router-Bold"/>
          <w:b/>
          <w:bCs/>
          <w:color w:val="D41217"/>
          <w:w w:val="90"/>
          <w:sz w:val="16"/>
          <w:szCs w:val="16"/>
        </w:rPr>
      </w:pPr>
      <w:r w:rsidRPr="0050412E">
        <w:rPr>
          <w:rFonts w:ascii="Router-Bold" w:hAnsi="Router-Bold" w:cs="Router-Bold"/>
          <w:b/>
          <w:bCs/>
          <w:color w:val="D41217"/>
          <w:w w:val="90"/>
          <w:sz w:val="16"/>
          <w:szCs w:val="16"/>
        </w:rPr>
        <w:t>Día 8º HABARANA-POLONNARUWA-MINNERIYA (Safari)-HABARANA</w:t>
      </w:r>
    </w:p>
    <w:p w14:paraId="68AC7390" w14:textId="77777777" w:rsidR="0050412E" w:rsidRPr="0050412E" w:rsidRDefault="0050412E" w:rsidP="0050412E">
      <w:pPr>
        <w:autoSpaceDE w:val="0"/>
        <w:autoSpaceDN w:val="0"/>
        <w:adjustRightInd w:val="0"/>
        <w:jc w:val="both"/>
        <w:textAlignment w:val="center"/>
        <w:rPr>
          <w:rFonts w:ascii="Router-Book" w:hAnsi="Router-Book" w:cs="Router-Book"/>
          <w:color w:val="000000"/>
          <w:spacing w:val="-2"/>
          <w:w w:val="90"/>
          <w:sz w:val="16"/>
          <w:szCs w:val="16"/>
        </w:rPr>
      </w:pPr>
      <w:r w:rsidRPr="0050412E">
        <w:rPr>
          <w:rFonts w:ascii="Router-Bold" w:hAnsi="Router-Bold" w:cs="Router-Bold"/>
          <w:b/>
          <w:bCs/>
          <w:color w:val="000000"/>
          <w:spacing w:val="-2"/>
          <w:w w:val="90"/>
          <w:sz w:val="16"/>
          <w:szCs w:val="16"/>
        </w:rPr>
        <w:t>Desayuno</w:t>
      </w:r>
      <w:r w:rsidRPr="0050412E">
        <w:rPr>
          <w:rFonts w:ascii="Router-Book" w:hAnsi="Router-Book" w:cs="Router-Book"/>
          <w:color w:val="000000"/>
          <w:spacing w:val="-2"/>
          <w:w w:val="90"/>
          <w:sz w:val="16"/>
          <w:szCs w:val="16"/>
        </w:rPr>
        <w:t xml:space="preserve">. Visitaremos la ciudad de Polonnaruwa, situada al sureste de Anuradhapura, en un área de estanques construidos hace siglos por los reyes de Sri Lanka. Por increíble que parezca, estos estanques continúan funcionando en nuestros días. Hay que destacar el impresionante complejo fortificado de Parakrama Samudra que ocupa unas 2.400 hectáreas. A continuación, se visitan las impresionantes ruinas de Polonnaruwa, la joya medieval y segunda capital de Sri Lanka, siglos XI y XII. Famosa por su belleza artística, y donde veremos entre otras de las 4 estatuas gigantes, talladas en la roca del Gal Vihara. Por la tarde safari en el Parque Nacional de Minneriya. </w:t>
      </w:r>
      <w:r w:rsidRPr="0050412E">
        <w:rPr>
          <w:rFonts w:ascii="Router-Bold" w:hAnsi="Router-Bold" w:cs="Router-Bold"/>
          <w:b/>
          <w:bCs/>
          <w:color w:val="000000"/>
          <w:spacing w:val="-2"/>
          <w:w w:val="90"/>
          <w:sz w:val="16"/>
          <w:szCs w:val="16"/>
        </w:rPr>
        <w:t>Cena y alojamiento</w:t>
      </w:r>
      <w:r w:rsidRPr="0050412E">
        <w:rPr>
          <w:rFonts w:ascii="Router-Book" w:hAnsi="Router-Book" w:cs="Router-Book"/>
          <w:color w:val="000000"/>
          <w:spacing w:val="-2"/>
          <w:w w:val="90"/>
          <w:sz w:val="16"/>
          <w:szCs w:val="16"/>
        </w:rPr>
        <w:t>.</w:t>
      </w:r>
    </w:p>
    <w:p w14:paraId="3ADA3766"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6"/>
          <w:szCs w:val="16"/>
        </w:rPr>
      </w:pPr>
    </w:p>
    <w:p w14:paraId="608C26F5" w14:textId="77777777" w:rsidR="0050412E" w:rsidRPr="0050412E" w:rsidRDefault="0050412E" w:rsidP="0050412E">
      <w:pPr>
        <w:suppressAutoHyphens/>
        <w:autoSpaceDE w:val="0"/>
        <w:autoSpaceDN w:val="0"/>
        <w:adjustRightInd w:val="0"/>
        <w:textAlignment w:val="center"/>
        <w:rPr>
          <w:rFonts w:ascii="Router-Bold" w:hAnsi="Router-Bold" w:cs="Router-Bold"/>
          <w:b/>
          <w:bCs/>
          <w:color w:val="D41217"/>
          <w:w w:val="90"/>
          <w:sz w:val="16"/>
          <w:szCs w:val="16"/>
        </w:rPr>
      </w:pPr>
      <w:r w:rsidRPr="0050412E">
        <w:rPr>
          <w:rFonts w:ascii="Router-Bold" w:hAnsi="Router-Bold" w:cs="Router-Bold"/>
          <w:b/>
          <w:bCs/>
          <w:color w:val="D41217"/>
          <w:w w:val="90"/>
          <w:sz w:val="16"/>
          <w:szCs w:val="16"/>
        </w:rPr>
        <w:t>Día 9º HABARANA-SIGIRIYA-HABARANA</w:t>
      </w:r>
    </w:p>
    <w:p w14:paraId="7BBF7C36"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6"/>
          <w:szCs w:val="16"/>
        </w:rPr>
      </w:pPr>
      <w:r w:rsidRPr="0050412E">
        <w:rPr>
          <w:rFonts w:ascii="Router-Bold" w:hAnsi="Router-Bold" w:cs="Router-Bold"/>
          <w:b/>
          <w:bCs/>
          <w:color w:val="000000"/>
          <w:w w:val="90"/>
          <w:sz w:val="16"/>
          <w:szCs w:val="16"/>
        </w:rPr>
        <w:t>Desayuno</w:t>
      </w:r>
      <w:r w:rsidRPr="0050412E">
        <w:rPr>
          <w:rFonts w:ascii="Router-Book" w:hAnsi="Router-Book" w:cs="Router-Book"/>
          <w:color w:val="000000"/>
          <w:w w:val="90"/>
          <w:sz w:val="16"/>
          <w:szCs w:val="16"/>
        </w:rPr>
        <w:t>. Visitaremos el fuerte de Sigiriya, subiremos a la Roca del León, conocida por los frescos de las Doncellas Doradas. Visitaremos los Jardines Reales de Ocio, se cree que son unos de los primeros paisajes ajardinados de Asia. La Muralla Espejo, otra de las características distintivas de Sigiriya, situada justo al lado de las pinturas, la superficie de este muro esta pulida y cubierta con las escrituras conocidas como “Sigiri graffiti” en forma de poema. La Escalera del León, que lleva a la cima y cuya característica especial es la enorme Zarpa de León que tiene esculpida en el inicio de la ascensión.</w:t>
      </w:r>
    </w:p>
    <w:p w14:paraId="7C0D2371"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6"/>
          <w:szCs w:val="16"/>
        </w:rPr>
      </w:pPr>
      <w:r w:rsidRPr="0050412E">
        <w:rPr>
          <w:rFonts w:ascii="Router-Book" w:hAnsi="Router-Book" w:cs="Router-Book"/>
          <w:color w:val="000000"/>
          <w:w w:val="90"/>
          <w:sz w:val="16"/>
          <w:szCs w:val="16"/>
        </w:rPr>
        <w:t xml:space="preserve">Tiempo libre para descansar. </w:t>
      </w:r>
      <w:r w:rsidRPr="0050412E">
        <w:rPr>
          <w:rFonts w:ascii="Router-Bold" w:hAnsi="Router-Bold" w:cs="Router-Bold"/>
          <w:b/>
          <w:bCs/>
          <w:color w:val="000000"/>
          <w:w w:val="90"/>
          <w:sz w:val="16"/>
          <w:szCs w:val="16"/>
        </w:rPr>
        <w:t>Cena y alojamiento</w:t>
      </w:r>
      <w:r w:rsidRPr="0050412E">
        <w:rPr>
          <w:rFonts w:ascii="Router-Book" w:hAnsi="Router-Book" w:cs="Router-Book"/>
          <w:color w:val="000000"/>
          <w:w w:val="90"/>
          <w:sz w:val="16"/>
          <w:szCs w:val="16"/>
        </w:rPr>
        <w:t>.</w:t>
      </w:r>
    </w:p>
    <w:p w14:paraId="1F15A19C"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6"/>
          <w:szCs w:val="16"/>
        </w:rPr>
      </w:pPr>
    </w:p>
    <w:p w14:paraId="1BE5A561" w14:textId="77777777" w:rsidR="0050412E" w:rsidRPr="0050412E" w:rsidRDefault="0050412E" w:rsidP="0050412E">
      <w:pPr>
        <w:suppressAutoHyphens/>
        <w:autoSpaceDE w:val="0"/>
        <w:autoSpaceDN w:val="0"/>
        <w:adjustRightInd w:val="0"/>
        <w:textAlignment w:val="center"/>
        <w:rPr>
          <w:rFonts w:ascii="Router-Bold" w:hAnsi="Router-Bold" w:cs="Router-Bold"/>
          <w:b/>
          <w:bCs/>
          <w:color w:val="D41217"/>
          <w:w w:val="90"/>
          <w:sz w:val="16"/>
          <w:szCs w:val="16"/>
        </w:rPr>
      </w:pPr>
      <w:r w:rsidRPr="0050412E">
        <w:rPr>
          <w:rFonts w:ascii="Router-Bold" w:hAnsi="Router-Bold" w:cs="Router-Bold"/>
          <w:b/>
          <w:bCs/>
          <w:color w:val="D41217"/>
          <w:w w:val="90"/>
          <w:sz w:val="16"/>
          <w:szCs w:val="16"/>
        </w:rPr>
        <w:t xml:space="preserve">Día 10º HABARANA-MATALE-KANDY </w:t>
      </w:r>
    </w:p>
    <w:p w14:paraId="54064D8F"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6"/>
          <w:szCs w:val="16"/>
        </w:rPr>
      </w:pPr>
      <w:r w:rsidRPr="0050412E">
        <w:rPr>
          <w:rFonts w:ascii="Router-Bold" w:hAnsi="Router-Bold" w:cs="Router-Bold"/>
          <w:b/>
          <w:bCs/>
          <w:color w:val="000000"/>
          <w:w w:val="90"/>
          <w:sz w:val="16"/>
          <w:szCs w:val="16"/>
        </w:rPr>
        <w:t>Desayuno</w:t>
      </w:r>
      <w:r w:rsidRPr="0050412E">
        <w:rPr>
          <w:rFonts w:ascii="Router-Book" w:hAnsi="Router-Book" w:cs="Router-Book"/>
          <w:color w:val="000000"/>
          <w:w w:val="90"/>
          <w:sz w:val="16"/>
          <w:szCs w:val="16"/>
        </w:rPr>
        <w:t xml:space="preserve">. Salida hacia Kandy. En ruta visitaremos el jardín de especias en Matale. Al principio del descubrimiento de Sri-Lanka, era conocido como una isla de picante. La comida de Sri-Lanka es muy rica y saludable por las especias. Llegada a Kandy, que fue un importante asentamiento comercial para los portugueses a principios del siglo XVII para siglo y medio después pasar a ser utilizado por lo holandeses que posteriormente tuvieron que cederlo a los ingleses en 1976. En esta ciudad se encuentra la preciosa reliquia del Diente de Buda. También aquí tiene lugar en su mayor esplendor el festival Perahera, en julio-agosto. En 1590, los gobernantes de Kotte hicieron de Kandy su capital. Durante dos siglos Kandy fue reino independiente, resistiendo tanto a los portugueses como a los holandeses e ingleses. Solo en 1815 los británicos sometieron esta hermosa ciudad en el denominado país de las montañas. Visita de Templo del diente, construido entre 1678 y 1782, bajo el reinado de varios monarcas. Hay un hermoso edificio octogonal, construido en tiempo de Sri Wickrama Rajasinghe, que conserva una impresionante biblioteca. Regreso al hotel. </w:t>
      </w:r>
      <w:r w:rsidRPr="0050412E">
        <w:rPr>
          <w:rFonts w:ascii="Router-Bold" w:hAnsi="Router-Bold" w:cs="Router-Bold"/>
          <w:b/>
          <w:bCs/>
          <w:color w:val="000000"/>
          <w:w w:val="90"/>
          <w:sz w:val="16"/>
          <w:szCs w:val="16"/>
        </w:rPr>
        <w:t>Cena y alojamiento</w:t>
      </w:r>
      <w:r w:rsidRPr="0050412E">
        <w:rPr>
          <w:rFonts w:ascii="Router-Book" w:hAnsi="Router-Book" w:cs="Router-Book"/>
          <w:color w:val="000000"/>
          <w:w w:val="90"/>
          <w:sz w:val="16"/>
          <w:szCs w:val="16"/>
        </w:rPr>
        <w:t>.</w:t>
      </w:r>
    </w:p>
    <w:p w14:paraId="10DA4031"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6"/>
          <w:szCs w:val="16"/>
        </w:rPr>
      </w:pPr>
    </w:p>
    <w:p w14:paraId="1FDD5817" w14:textId="77777777" w:rsidR="0050412E" w:rsidRPr="0050412E" w:rsidRDefault="0050412E" w:rsidP="0050412E">
      <w:pPr>
        <w:suppressAutoHyphens/>
        <w:autoSpaceDE w:val="0"/>
        <w:autoSpaceDN w:val="0"/>
        <w:adjustRightInd w:val="0"/>
        <w:textAlignment w:val="center"/>
        <w:rPr>
          <w:rFonts w:ascii="Router-Bold" w:hAnsi="Router-Bold" w:cs="Router-Bold"/>
          <w:b/>
          <w:bCs/>
          <w:color w:val="D41217"/>
          <w:w w:val="90"/>
          <w:sz w:val="16"/>
          <w:szCs w:val="16"/>
        </w:rPr>
      </w:pPr>
      <w:r w:rsidRPr="0050412E">
        <w:rPr>
          <w:rFonts w:ascii="Router-Bold" w:hAnsi="Router-Bold" w:cs="Router-Bold"/>
          <w:b/>
          <w:bCs/>
          <w:color w:val="D41217"/>
          <w:w w:val="90"/>
          <w:sz w:val="16"/>
          <w:szCs w:val="16"/>
        </w:rPr>
        <w:t xml:space="preserve">Día 11º KANDY–KALUTARA </w:t>
      </w:r>
    </w:p>
    <w:p w14:paraId="09893E5B"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6"/>
          <w:szCs w:val="16"/>
        </w:rPr>
      </w:pPr>
      <w:r w:rsidRPr="0050412E">
        <w:rPr>
          <w:rFonts w:ascii="Router-Bold" w:hAnsi="Router-Bold" w:cs="Router-Bold"/>
          <w:b/>
          <w:bCs/>
          <w:color w:val="000000"/>
          <w:w w:val="90"/>
          <w:sz w:val="16"/>
          <w:szCs w:val="16"/>
        </w:rPr>
        <w:t>Desayuno</w:t>
      </w:r>
      <w:r w:rsidRPr="0050412E">
        <w:rPr>
          <w:rFonts w:ascii="Router-Book" w:hAnsi="Router-Book" w:cs="Router-Book"/>
          <w:color w:val="000000"/>
          <w:w w:val="90"/>
          <w:sz w:val="16"/>
          <w:szCs w:val="16"/>
        </w:rPr>
        <w:t xml:space="preserve">. Salida hacia Kalutara, llegada y traslado al hotel. Tiempo libre para poder disfrutar de la playa. </w:t>
      </w:r>
      <w:r w:rsidRPr="0050412E">
        <w:rPr>
          <w:rFonts w:ascii="Router-Bold" w:hAnsi="Router-Bold" w:cs="Router-Bold"/>
          <w:b/>
          <w:bCs/>
          <w:color w:val="000000"/>
          <w:w w:val="90"/>
          <w:sz w:val="16"/>
          <w:szCs w:val="16"/>
        </w:rPr>
        <w:t>Cena y alojamiento</w:t>
      </w:r>
      <w:r w:rsidRPr="0050412E">
        <w:rPr>
          <w:rFonts w:ascii="Router-Book" w:hAnsi="Router-Book" w:cs="Router-Book"/>
          <w:color w:val="000000"/>
          <w:w w:val="90"/>
          <w:sz w:val="16"/>
          <w:szCs w:val="16"/>
        </w:rPr>
        <w:t>.</w:t>
      </w:r>
    </w:p>
    <w:p w14:paraId="7129CDEC"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6"/>
          <w:szCs w:val="16"/>
        </w:rPr>
      </w:pPr>
    </w:p>
    <w:p w14:paraId="6BCDBEA8" w14:textId="77777777" w:rsidR="0050412E" w:rsidRPr="0050412E" w:rsidRDefault="0050412E" w:rsidP="0050412E">
      <w:pPr>
        <w:suppressAutoHyphens/>
        <w:autoSpaceDE w:val="0"/>
        <w:autoSpaceDN w:val="0"/>
        <w:adjustRightInd w:val="0"/>
        <w:textAlignment w:val="center"/>
        <w:rPr>
          <w:rFonts w:ascii="Router-Bold" w:hAnsi="Router-Bold" w:cs="Router-Bold"/>
          <w:b/>
          <w:bCs/>
          <w:color w:val="D41217"/>
          <w:w w:val="90"/>
          <w:sz w:val="16"/>
          <w:szCs w:val="16"/>
        </w:rPr>
      </w:pPr>
      <w:r w:rsidRPr="0050412E">
        <w:rPr>
          <w:rFonts w:ascii="Router-Bold" w:hAnsi="Router-Bold" w:cs="Router-Bold"/>
          <w:b/>
          <w:bCs/>
          <w:color w:val="D41217"/>
          <w:w w:val="90"/>
          <w:sz w:val="16"/>
          <w:szCs w:val="16"/>
        </w:rPr>
        <w:t>Día 12º KALUTARA–COLOMBO</w:t>
      </w:r>
    </w:p>
    <w:p w14:paraId="4F1830D6"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6"/>
          <w:szCs w:val="16"/>
        </w:rPr>
      </w:pPr>
      <w:r w:rsidRPr="0050412E">
        <w:rPr>
          <w:rFonts w:ascii="Router-Bold" w:hAnsi="Router-Bold" w:cs="Router-Bold"/>
          <w:b/>
          <w:bCs/>
          <w:color w:val="000000"/>
          <w:w w:val="90"/>
          <w:sz w:val="16"/>
          <w:szCs w:val="16"/>
        </w:rPr>
        <w:t>Desayuno</w:t>
      </w:r>
      <w:r w:rsidRPr="0050412E">
        <w:rPr>
          <w:rFonts w:ascii="Router-Book" w:hAnsi="Router-Book" w:cs="Router-Book"/>
          <w:color w:val="000000"/>
          <w:w w:val="90"/>
          <w:sz w:val="16"/>
          <w:szCs w:val="16"/>
        </w:rPr>
        <w:t xml:space="preserve">. Salida hacia Colombo, la capital comercial del país, con edificios coloniales construidos por los británicos. Visita panorámica de la ciudad, el bazar de Pettah donde se puede comprar regateando, un templo hindú y otro budista, y áreas residenciales. Traslado al aeropuerto. </w:t>
      </w:r>
      <w:r w:rsidRPr="0050412E">
        <w:rPr>
          <w:rFonts w:ascii="Router-Bold" w:hAnsi="Router-Bold" w:cs="Router-Bold"/>
          <w:b/>
          <w:bCs/>
          <w:color w:val="000000"/>
          <w:w w:val="90"/>
          <w:sz w:val="16"/>
          <w:szCs w:val="16"/>
        </w:rPr>
        <w:t>Fin de los servicios</w:t>
      </w:r>
      <w:r w:rsidRPr="0050412E">
        <w:rPr>
          <w:rFonts w:ascii="Router-Book" w:hAnsi="Router-Book" w:cs="Router-Book"/>
          <w:color w:val="000000"/>
          <w:w w:val="90"/>
          <w:sz w:val="16"/>
          <w:szCs w:val="16"/>
        </w:rPr>
        <w:t>.</w:t>
      </w:r>
    </w:p>
    <w:p w14:paraId="6E165AAE"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6"/>
          <w:szCs w:val="16"/>
        </w:rPr>
      </w:pPr>
    </w:p>
    <w:p w14:paraId="6AA1B65A"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4"/>
          <w:szCs w:val="14"/>
        </w:rPr>
      </w:pPr>
      <w:r w:rsidRPr="0050412E">
        <w:rPr>
          <w:rFonts w:ascii="Router-Bold" w:hAnsi="Router-Bold" w:cs="Router-Bold"/>
          <w:b/>
          <w:bCs/>
          <w:color w:val="000000"/>
          <w:w w:val="90"/>
          <w:sz w:val="14"/>
          <w:szCs w:val="14"/>
        </w:rPr>
        <w:t>Notas:</w:t>
      </w:r>
      <w:r w:rsidRPr="0050412E">
        <w:rPr>
          <w:rFonts w:ascii="Router-Book" w:hAnsi="Router-Book" w:cs="Router-Book"/>
          <w:color w:val="000000"/>
          <w:w w:val="90"/>
          <w:sz w:val="14"/>
          <w:szCs w:val="14"/>
        </w:rPr>
        <w:t xml:space="preserve"> El programa puede ser modificado según horarios del vuelo de Delhi-Colombo.</w:t>
      </w:r>
    </w:p>
    <w:p w14:paraId="58DD7F2C" w14:textId="77777777" w:rsidR="0050412E" w:rsidRPr="0050412E" w:rsidRDefault="0050412E" w:rsidP="0050412E">
      <w:pPr>
        <w:autoSpaceDE w:val="0"/>
        <w:autoSpaceDN w:val="0"/>
        <w:adjustRightInd w:val="0"/>
        <w:jc w:val="both"/>
        <w:textAlignment w:val="center"/>
        <w:rPr>
          <w:rFonts w:ascii="Router-Book" w:hAnsi="Router-Book" w:cs="Router-Book"/>
          <w:color w:val="000000"/>
          <w:w w:val="90"/>
          <w:sz w:val="14"/>
          <w:szCs w:val="14"/>
        </w:rPr>
      </w:pPr>
      <w:r w:rsidRPr="0050412E">
        <w:rPr>
          <w:rFonts w:ascii="Router-Book" w:hAnsi="Router-Book" w:cs="Router-Book"/>
          <w:color w:val="000000"/>
          <w:w w:val="90"/>
          <w:sz w:val="14"/>
          <w:szCs w:val="14"/>
        </w:rPr>
        <w:t>(*) Tarifa aérea  sujeta a cambios.</w:t>
      </w:r>
    </w:p>
    <w:p w14:paraId="6C3D4F94" w14:textId="77777777" w:rsidR="0050412E" w:rsidRDefault="0050412E" w:rsidP="0050412E">
      <w:pPr>
        <w:pStyle w:val="Ningnestilodeprrafo"/>
        <w:spacing w:line="240" w:lineRule="auto"/>
        <w:rPr>
          <w:rFonts w:ascii="CoHeadline-Bold" w:hAnsi="CoHeadline-Bold" w:cs="CoHeadline-Bold"/>
          <w:b/>
          <w:bCs/>
          <w:color w:val="F20700"/>
          <w:spacing w:val="2"/>
          <w:sz w:val="20"/>
          <w:szCs w:val="20"/>
        </w:rPr>
      </w:pPr>
    </w:p>
    <w:p w14:paraId="362AD682" w14:textId="77777777" w:rsidR="00957DB7" w:rsidRDefault="00957DB7" w:rsidP="0050412E">
      <w:pPr>
        <w:widowControl w:val="0"/>
        <w:tabs>
          <w:tab w:val="right" w:leader="dot" w:pos="2740"/>
        </w:tabs>
        <w:autoSpaceDE w:val="0"/>
        <w:autoSpaceDN w:val="0"/>
        <w:adjustRightInd w:val="0"/>
        <w:textAlignment w:val="center"/>
        <w:rPr>
          <w:rFonts w:ascii="New Era Casual" w:hAnsi="New Era Casual" w:cs="New Era Casual"/>
          <w:color w:val="F20700"/>
          <w:spacing w:val="3"/>
          <w:sz w:val="26"/>
          <w:szCs w:val="26"/>
        </w:rPr>
      </w:pPr>
    </w:p>
    <w:p w14:paraId="415E1842" w14:textId="7D5F7EFC" w:rsidR="0021700A" w:rsidRDefault="0050412E" w:rsidP="0050412E">
      <w:pPr>
        <w:tabs>
          <w:tab w:val="left" w:pos="1389"/>
        </w:tabs>
        <w:suppressAutoHyphens/>
        <w:autoSpaceDE w:val="0"/>
        <w:autoSpaceDN w:val="0"/>
        <w:adjustRightInd w:val="0"/>
        <w:textAlignment w:val="center"/>
        <w:rPr>
          <w:rFonts w:ascii="CoHeadline-Regular" w:hAnsi="CoHeadline-Regular" w:cs="CoHeadline-Regular"/>
          <w:color w:val="69A72F"/>
          <w:w w:val="90"/>
          <w:sz w:val="22"/>
          <w:szCs w:val="22"/>
        </w:rPr>
      </w:pPr>
      <w:r w:rsidRPr="0050412E">
        <w:rPr>
          <w:rFonts w:ascii="CoHeadline-Regular" w:hAnsi="CoHeadline-Regular" w:cs="CoHeadline-Regular"/>
          <w:color w:val="69A72F"/>
          <w:w w:val="90"/>
        </w:rPr>
        <w:t xml:space="preserve">Fechas de inicio: </w:t>
      </w:r>
      <w:r w:rsidRPr="0050412E">
        <w:rPr>
          <w:rFonts w:ascii="CoHeadline-Regular" w:hAnsi="CoHeadline-Regular" w:cs="CoHeadline-Regular"/>
          <w:color w:val="69A72F"/>
          <w:w w:val="90"/>
          <w:sz w:val="22"/>
          <w:szCs w:val="22"/>
        </w:rPr>
        <w:t>Lunes, Miércoles y Sábados</w:t>
      </w:r>
    </w:p>
    <w:p w14:paraId="0D44E82C" w14:textId="77777777" w:rsidR="0050412E" w:rsidRDefault="0050412E" w:rsidP="0050412E">
      <w:pPr>
        <w:tabs>
          <w:tab w:val="left" w:pos="1389"/>
        </w:tabs>
        <w:suppressAutoHyphens/>
        <w:autoSpaceDE w:val="0"/>
        <w:autoSpaceDN w:val="0"/>
        <w:adjustRightInd w:val="0"/>
        <w:textAlignment w:val="center"/>
        <w:rPr>
          <w:rFonts w:ascii="CoHeadline-Regular" w:hAnsi="CoHeadline-Regular" w:cs="CoHeadline-Regular"/>
          <w:color w:val="69A72F"/>
          <w:w w:val="90"/>
          <w:sz w:val="22"/>
          <w:szCs w:val="22"/>
        </w:rPr>
      </w:pPr>
    </w:p>
    <w:p w14:paraId="2E50FF19" w14:textId="77777777" w:rsidR="0050412E" w:rsidRPr="0050412E" w:rsidRDefault="0050412E" w:rsidP="0050412E">
      <w:pPr>
        <w:tabs>
          <w:tab w:val="left" w:pos="1389"/>
        </w:tabs>
        <w:suppressAutoHyphens/>
        <w:autoSpaceDE w:val="0"/>
        <w:autoSpaceDN w:val="0"/>
        <w:adjustRightInd w:val="0"/>
        <w:textAlignment w:val="center"/>
        <w:rPr>
          <w:rFonts w:ascii="CoHeadline-Regular" w:hAnsi="CoHeadline-Regular" w:cs="CoHeadline-Regular"/>
          <w:color w:val="69A72F"/>
          <w:w w:val="90"/>
        </w:rPr>
      </w:pPr>
      <w:r w:rsidRPr="0050412E">
        <w:rPr>
          <w:rFonts w:ascii="CoHeadline-Regular" w:hAnsi="CoHeadline-Regular" w:cs="CoHeadline-Regular"/>
          <w:color w:val="69A72F"/>
          <w:w w:val="90"/>
        </w:rPr>
        <w:lastRenderedPageBreak/>
        <w:t>Incluye</w:t>
      </w:r>
    </w:p>
    <w:p w14:paraId="74573D91" w14:textId="77777777" w:rsidR="0050412E" w:rsidRPr="0050412E" w:rsidRDefault="0050412E" w:rsidP="0050412E">
      <w:pPr>
        <w:suppressAutoHyphens/>
        <w:autoSpaceDE w:val="0"/>
        <w:autoSpaceDN w:val="0"/>
        <w:adjustRightInd w:val="0"/>
        <w:ind w:left="113" w:hanging="113"/>
        <w:textAlignment w:val="center"/>
        <w:rPr>
          <w:rFonts w:ascii="Router-Book" w:hAnsi="Router-Book" w:cs="Router-Book"/>
          <w:color w:val="000000"/>
          <w:w w:val="90"/>
          <w:sz w:val="16"/>
          <w:szCs w:val="16"/>
        </w:rPr>
      </w:pPr>
      <w:r w:rsidRPr="0050412E">
        <w:rPr>
          <w:rFonts w:ascii="Router-Book" w:hAnsi="Router-Book" w:cs="Router-Book"/>
          <w:color w:val="000000"/>
          <w:w w:val="90"/>
          <w:sz w:val="16"/>
          <w:szCs w:val="16"/>
        </w:rPr>
        <w:t>•</w:t>
      </w:r>
      <w:r w:rsidRPr="0050412E">
        <w:rPr>
          <w:rFonts w:ascii="Router-Book" w:hAnsi="Router-Book" w:cs="Router-Book"/>
          <w:color w:val="000000"/>
          <w:w w:val="90"/>
          <w:sz w:val="16"/>
          <w:szCs w:val="16"/>
        </w:rPr>
        <w:tab/>
        <w:t>Traslados de llegada y salida en aeropuertos y hoteles.</w:t>
      </w:r>
    </w:p>
    <w:p w14:paraId="51E1DB8F" w14:textId="77777777" w:rsidR="0050412E" w:rsidRPr="0050412E" w:rsidRDefault="0050412E" w:rsidP="0050412E">
      <w:pPr>
        <w:suppressAutoHyphens/>
        <w:autoSpaceDE w:val="0"/>
        <w:autoSpaceDN w:val="0"/>
        <w:adjustRightInd w:val="0"/>
        <w:ind w:left="113" w:hanging="113"/>
        <w:textAlignment w:val="center"/>
        <w:rPr>
          <w:rFonts w:ascii="Router-Book" w:hAnsi="Router-Book" w:cs="Router-Book"/>
          <w:color w:val="000000"/>
          <w:w w:val="90"/>
          <w:sz w:val="16"/>
          <w:szCs w:val="16"/>
        </w:rPr>
      </w:pPr>
      <w:r w:rsidRPr="0050412E">
        <w:rPr>
          <w:rFonts w:ascii="Router-Book" w:hAnsi="Router-Book" w:cs="Router-Book"/>
          <w:color w:val="000000"/>
          <w:w w:val="90"/>
          <w:sz w:val="16"/>
          <w:szCs w:val="16"/>
        </w:rPr>
        <w:t>•</w:t>
      </w:r>
      <w:r w:rsidRPr="0050412E">
        <w:rPr>
          <w:rFonts w:ascii="Router-Book" w:hAnsi="Router-Book" w:cs="Router-Book"/>
          <w:color w:val="000000"/>
          <w:w w:val="90"/>
          <w:sz w:val="16"/>
          <w:szCs w:val="16"/>
        </w:rPr>
        <w:tab/>
        <w:t>Régimen de Media Pensión en la India, en Sri Lanka según programa.</w:t>
      </w:r>
    </w:p>
    <w:p w14:paraId="60B0EEC3" w14:textId="77777777" w:rsidR="0050412E" w:rsidRPr="0050412E" w:rsidRDefault="0050412E" w:rsidP="0050412E">
      <w:pPr>
        <w:suppressAutoHyphens/>
        <w:autoSpaceDE w:val="0"/>
        <w:autoSpaceDN w:val="0"/>
        <w:adjustRightInd w:val="0"/>
        <w:ind w:left="113" w:hanging="113"/>
        <w:textAlignment w:val="center"/>
        <w:rPr>
          <w:rFonts w:ascii="Router-Book" w:hAnsi="Router-Book" w:cs="Router-Book"/>
          <w:color w:val="000000"/>
          <w:w w:val="90"/>
          <w:sz w:val="16"/>
          <w:szCs w:val="16"/>
        </w:rPr>
      </w:pPr>
      <w:r w:rsidRPr="0050412E">
        <w:rPr>
          <w:rFonts w:ascii="Router-Book" w:hAnsi="Router-Book" w:cs="Router-Book"/>
          <w:color w:val="000000"/>
          <w:w w:val="90"/>
          <w:sz w:val="16"/>
          <w:szCs w:val="16"/>
        </w:rPr>
        <w:t>•</w:t>
      </w:r>
      <w:r w:rsidRPr="0050412E">
        <w:rPr>
          <w:rFonts w:ascii="Router-Book" w:hAnsi="Router-Book" w:cs="Router-Book"/>
          <w:color w:val="000000"/>
          <w:w w:val="90"/>
          <w:sz w:val="16"/>
          <w:szCs w:val="16"/>
        </w:rPr>
        <w:tab/>
        <w:t>Entradas a los monumentos según el programa.</w:t>
      </w:r>
    </w:p>
    <w:p w14:paraId="7EC4ABAB" w14:textId="0A7FFDBD" w:rsidR="0050412E" w:rsidRPr="0050412E" w:rsidRDefault="0050412E" w:rsidP="0050412E">
      <w:pPr>
        <w:suppressAutoHyphens/>
        <w:autoSpaceDE w:val="0"/>
        <w:autoSpaceDN w:val="0"/>
        <w:adjustRightInd w:val="0"/>
        <w:ind w:left="113" w:hanging="113"/>
        <w:textAlignment w:val="center"/>
        <w:rPr>
          <w:rFonts w:ascii="Router-Book" w:hAnsi="Router-Book" w:cs="Router-Book"/>
          <w:color w:val="000000"/>
          <w:w w:val="90"/>
          <w:sz w:val="16"/>
          <w:szCs w:val="16"/>
        </w:rPr>
      </w:pPr>
      <w:r w:rsidRPr="0050412E">
        <w:rPr>
          <w:rFonts w:ascii="Router-Book" w:hAnsi="Router-Book" w:cs="Router-Book"/>
          <w:color w:val="000000"/>
          <w:w w:val="90"/>
          <w:sz w:val="16"/>
          <w:szCs w:val="16"/>
        </w:rPr>
        <w:t>•</w:t>
      </w:r>
      <w:r w:rsidRPr="0050412E">
        <w:rPr>
          <w:rFonts w:ascii="Router-Book" w:hAnsi="Router-Book" w:cs="Router-Book"/>
          <w:color w:val="000000"/>
          <w:w w:val="90"/>
          <w:sz w:val="16"/>
          <w:szCs w:val="16"/>
        </w:rPr>
        <w:tab/>
        <w:t>Paseo en elefante en Jaipur (si no fuera posible se realizaría en jeep).</w:t>
      </w:r>
    </w:p>
    <w:p w14:paraId="59FAB07D" w14:textId="77777777" w:rsidR="0050412E" w:rsidRPr="0050412E" w:rsidRDefault="0050412E" w:rsidP="0050412E">
      <w:pPr>
        <w:suppressAutoHyphens/>
        <w:autoSpaceDE w:val="0"/>
        <w:autoSpaceDN w:val="0"/>
        <w:adjustRightInd w:val="0"/>
        <w:ind w:left="113" w:hanging="113"/>
        <w:textAlignment w:val="center"/>
        <w:rPr>
          <w:rFonts w:ascii="Router-Book" w:hAnsi="Router-Book" w:cs="Router-Book"/>
          <w:color w:val="000000"/>
          <w:w w:val="90"/>
          <w:sz w:val="16"/>
          <w:szCs w:val="16"/>
        </w:rPr>
      </w:pPr>
      <w:r w:rsidRPr="0050412E">
        <w:rPr>
          <w:rFonts w:ascii="Router-Book" w:hAnsi="Router-Book" w:cs="Router-Book"/>
          <w:color w:val="000000"/>
          <w:w w:val="90"/>
          <w:sz w:val="16"/>
          <w:szCs w:val="16"/>
        </w:rPr>
        <w:t>•</w:t>
      </w:r>
      <w:r w:rsidRPr="0050412E">
        <w:rPr>
          <w:rFonts w:ascii="Router-Book" w:hAnsi="Router-Book" w:cs="Router-Book"/>
          <w:color w:val="000000"/>
          <w:w w:val="90"/>
          <w:sz w:val="16"/>
          <w:szCs w:val="16"/>
        </w:rPr>
        <w:tab/>
        <w:t>Patucos de zapatos para visitar el Taj Mahal.</w:t>
      </w:r>
    </w:p>
    <w:p w14:paraId="01517E83" w14:textId="77777777" w:rsidR="0050412E" w:rsidRPr="0050412E" w:rsidRDefault="0050412E" w:rsidP="0050412E">
      <w:pPr>
        <w:suppressAutoHyphens/>
        <w:autoSpaceDE w:val="0"/>
        <w:autoSpaceDN w:val="0"/>
        <w:adjustRightInd w:val="0"/>
        <w:ind w:left="113" w:hanging="113"/>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w:t>
      </w:r>
      <w:r w:rsidRPr="0050412E">
        <w:rPr>
          <w:rFonts w:ascii="Router-Book" w:hAnsi="Router-Book" w:cs="Router-Book"/>
          <w:color w:val="000000"/>
          <w:spacing w:val="-3"/>
          <w:w w:val="90"/>
          <w:sz w:val="16"/>
          <w:szCs w:val="16"/>
        </w:rPr>
        <w:tab/>
        <w:t>Ida y vuelta en autobús electrónico desde el aparcamiento hasta la entrada de Fatehpur Sikri y en Taj Mahal.</w:t>
      </w:r>
    </w:p>
    <w:p w14:paraId="2E6F0590" w14:textId="77777777" w:rsidR="0050412E" w:rsidRPr="0050412E" w:rsidRDefault="0050412E" w:rsidP="0050412E">
      <w:pPr>
        <w:suppressAutoHyphens/>
        <w:autoSpaceDE w:val="0"/>
        <w:autoSpaceDN w:val="0"/>
        <w:adjustRightInd w:val="0"/>
        <w:ind w:left="113" w:hanging="113"/>
        <w:textAlignment w:val="center"/>
        <w:rPr>
          <w:rFonts w:ascii="Router-Book" w:hAnsi="Router-Book" w:cs="Router-Book"/>
          <w:color w:val="000000"/>
          <w:w w:val="90"/>
          <w:sz w:val="16"/>
          <w:szCs w:val="16"/>
        </w:rPr>
      </w:pPr>
      <w:r w:rsidRPr="0050412E">
        <w:rPr>
          <w:rFonts w:ascii="Router-Book" w:hAnsi="Router-Book" w:cs="Router-Book"/>
          <w:color w:val="000000"/>
          <w:w w:val="90"/>
          <w:sz w:val="16"/>
          <w:szCs w:val="16"/>
        </w:rPr>
        <w:t>•</w:t>
      </w:r>
      <w:r w:rsidRPr="0050412E">
        <w:rPr>
          <w:rFonts w:ascii="Router-Book" w:hAnsi="Router-Book" w:cs="Router-Book"/>
          <w:color w:val="000000"/>
          <w:w w:val="90"/>
          <w:sz w:val="16"/>
          <w:szCs w:val="16"/>
        </w:rPr>
        <w:tab/>
        <w:t>Vuelo Delhi-Colombo, en clase economy*.</w:t>
      </w:r>
    </w:p>
    <w:p w14:paraId="743531F6" w14:textId="77777777" w:rsidR="0050412E" w:rsidRPr="0050412E" w:rsidRDefault="0050412E" w:rsidP="0050412E">
      <w:pPr>
        <w:suppressAutoHyphens/>
        <w:autoSpaceDE w:val="0"/>
        <w:autoSpaceDN w:val="0"/>
        <w:adjustRightInd w:val="0"/>
        <w:ind w:left="113" w:hanging="113"/>
        <w:textAlignment w:val="center"/>
        <w:rPr>
          <w:rFonts w:ascii="Router-Book" w:hAnsi="Router-Book" w:cs="Router-Book"/>
          <w:color w:val="000000"/>
          <w:w w:val="90"/>
          <w:sz w:val="16"/>
          <w:szCs w:val="16"/>
        </w:rPr>
      </w:pPr>
      <w:r w:rsidRPr="0050412E">
        <w:rPr>
          <w:rFonts w:ascii="Router-Book" w:hAnsi="Router-Book" w:cs="Router-Book"/>
          <w:color w:val="000000"/>
          <w:w w:val="90"/>
          <w:sz w:val="16"/>
          <w:szCs w:val="16"/>
        </w:rPr>
        <w:t>•</w:t>
      </w:r>
      <w:r w:rsidRPr="0050412E">
        <w:rPr>
          <w:rFonts w:ascii="Router-Book" w:hAnsi="Router-Book" w:cs="Router-Book"/>
          <w:color w:val="000000"/>
          <w:w w:val="90"/>
          <w:sz w:val="16"/>
          <w:szCs w:val="16"/>
        </w:rPr>
        <w:tab/>
        <w:t xml:space="preserve">Servicio de guía acompañante de habla castellana del día 2º al 6º. Guía local de habla inglesa en Sri Lanka. </w:t>
      </w:r>
    </w:p>
    <w:p w14:paraId="37CAAF1A" w14:textId="77777777" w:rsidR="0050412E" w:rsidRPr="0050412E" w:rsidRDefault="0050412E" w:rsidP="0050412E">
      <w:pPr>
        <w:suppressAutoHyphens/>
        <w:autoSpaceDE w:val="0"/>
        <w:autoSpaceDN w:val="0"/>
        <w:adjustRightInd w:val="0"/>
        <w:ind w:left="113" w:hanging="113"/>
        <w:textAlignment w:val="center"/>
        <w:rPr>
          <w:rFonts w:ascii="Router-Book" w:hAnsi="Router-Book" w:cs="Router-Book"/>
          <w:color w:val="000000"/>
          <w:w w:val="90"/>
          <w:sz w:val="16"/>
          <w:szCs w:val="16"/>
        </w:rPr>
      </w:pPr>
      <w:r w:rsidRPr="0050412E">
        <w:rPr>
          <w:rFonts w:ascii="Router-Book" w:hAnsi="Router-Book" w:cs="Router-Book"/>
          <w:color w:val="000000"/>
          <w:w w:val="90"/>
          <w:sz w:val="16"/>
          <w:szCs w:val="16"/>
        </w:rPr>
        <w:t>•</w:t>
      </w:r>
      <w:r w:rsidRPr="0050412E">
        <w:rPr>
          <w:rFonts w:ascii="Router-Book" w:hAnsi="Router-Book" w:cs="Router-Book"/>
          <w:color w:val="000000"/>
          <w:w w:val="90"/>
          <w:sz w:val="16"/>
          <w:szCs w:val="16"/>
        </w:rPr>
        <w:tab/>
        <w:t>Botella de agua mineral por persona y día en la India.</w:t>
      </w:r>
    </w:p>
    <w:p w14:paraId="75AC5CEC" w14:textId="6B35F55A" w:rsidR="0050412E" w:rsidRDefault="0050412E" w:rsidP="0050412E">
      <w:pPr>
        <w:suppressAutoHyphens/>
        <w:autoSpaceDE w:val="0"/>
        <w:autoSpaceDN w:val="0"/>
        <w:adjustRightInd w:val="0"/>
        <w:ind w:left="113" w:hanging="113"/>
        <w:textAlignment w:val="center"/>
        <w:rPr>
          <w:rFonts w:ascii="Router-Book" w:hAnsi="Router-Book" w:cs="Router-Book"/>
          <w:color w:val="000000"/>
          <w:w w:val="90"/>
          <w:sz w:val="16"/>
          <w:szCs w:val="16"/>
        </w:rPr>
      </w:pPr>
      <w:r w:rsidRPr="0050412E">
        <w:rPr>
          <w:rFonts w:ascii="Router-Book" w:hAnsi="Router-Book" w:cs="Router-Book"/>
          <w:color w:val="000000"/>
          <w:w w:val="90"/>
          <w:sz w:val="16"/>
          <w:szCs w:val="16"/>
        </w:rPr>
        <w:t>•</w:t>
      </w:r>
      <w:r w:rsidRPr="0050412E">
        <w:rPr>
          <w:rFonts w:ascii="Router-Book" w:hAnsi="Router-Book" w:cs="Router-Book"/>
          <w:color w:val="000000"/>
          <w:w w:val="90"/>
          <w:sz w:val="16"/>
          <w:szCs w:val="16"/>
        </w:rPr>
        <w:tab/>
        <w:t>Impuestos locales y peajes aplicables a la fecha (sujeto a cambio sin previo aviso).</w:t>
      </w:r>
    </w:p>
    <w:p w14:paraId="1394EA7C" w14:textId="77777777" w:rsidR="001633E3" w:rsidRDefault="001633E3" w:rsidP="001633E3">
      <w:pPr>
        <w:pStyle w:val="incluyeHoteles-Incluye"/>
        <w:spacing w:after="57"/>
      </w:pPr>
      <w:r>
        <w:t>•</w:t>
      </w:r>
      <w:r>
        <w:tab/>
        <w:t>1 maleta 20/23 kg máx. por persona.</w:t>
      </w:r>
    </w:p>
    <w:p w14:paraId="2FEFCFB0" w14:textId="77777777" w:rsidR="0050412E" w:rsidRDefault="0050412E" w:rsidP="0050412E">
      <w:pPr>
        <w:tabs>
          <w:tab w:val="left" w:pos="1389"/>
        </w:tabs>
        <w:suppressAutoHyphens/>
        <w:autoSpaceDE w:val="0"/>
        <w:autoSpaceDN w:val="0"/>
        <w:adjustRightInd w:val="0"/>
        <w:textAlignment w:val="center"/>
        <w:rPr>
          <w:rFonts w:ascii="CoHeadline-Regular" w:hAnsi="CoHeadline-Regular" w:cs="CoHeadline-Regular"/>
          <w:color w:val="C6B012"/>
          <w:w w:val="90"/>
        </w:rPr>
      </w:pPr>
    </w:p>
    <w:p w14:paraId="0F8A9EF6" w14:textId="77777777" w:rsidR="0050412E" w:rsidRPr="0050412E" w:rsidRDefault="0050412E" w:rsidP="0050412E">
      <w:pPr>
        <w:tabs>
          <w:tab w:val="left" w:pos="1389"/>
        </w:tabs>
        <w:suppressAutoHyphens/>
        <w:autoSpaceDE w:val="0"/>
        <w:autoSpaceDN w:val="0"/>
        <w:adjustRightInd w:val="0"/>
        <w:textAlignment w:val="center"/>
        <w:rPr>
          <w:rFonts w:ascii="CoHeadline-Regular" w:hAnsi="CoHeadline-Regular" w:cs="CoHeadline-Regular"/>
          <w:color w:val="69A72F"/>
          <w:w w:val="90"/>
        </w:rPr>
      </w:pPr>
      <w:r w:rsidRPr="0050412E">
        <w:rPr>
          <w:rFonts w:ascii="CoHeadline-Regular" w:hAnsi="CoHeadline-Regular" w:cs="CoHeadline-Regular"/>
          <w:color w:val="69A72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794"/>
        <w:gridCol w:w="2494"/>
        <w:gridCol w:w="369"/>
      </w:tblGrid>
      <w:tr w:rsidR="0050412E" w:rsidRPr="0050412E" w14:paraId="0B10A961" w14:textId="77777777">
        <w:trPr>
          <w:trHeight w:val="60"/>
          <w:tblHeader/>
        </w:trPr>
        <w:tc>
          <w:tcPr>
            <w:tcW w:w="7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5400FB1D" w14:textId="77777777" w:rsidR="0050412E" w:rsidRPr="0050412E" w:rsidRDefault="0050412E" w:rsidP="0050412E">
            <w:pPr>
              <w:autoSpaceDE w:val="0"/>
              <w:autoSpaceDN w:val="0"/>
              <w:adjustRightInd w:val="0"/>
              <w:textAlignment w:val="center"/>
              <w:rPr>
                <w:rFonts w:ascii="Router-Bold" w:hAnsi="Router-Bold" w:cs="Router-Bold"/>
                <w:b/>
                <w:bCs/>
                <w:color w:val="000000"/>
                <w:w w:val="90"/>
                <w:sz w:val="17"/>
                <w:szCs w:val="17"/>
              </w:rPr>
            </w:pPr>
            <w:r w:rsidRPr="0050412E">
              <w:rPr>
                <w:rFonts w:ascii="Router-Bold" w:hAnsi="Router-Bold" w:cs="Router-Bold"/>
                <w:b/>
                <w:bCs/>
                <w:color w:val="000000"/>
                <w:w w:val="90"/>
                <w:sz w:val="17"/>
                <w:szCs w:val="17"/>
              </w:rPr>
              <w:t>Ciudad</w:t>
            </w:r>
          </w:p>
        </w:tc>
        <w:tc>
          <w:tcPr>
            <w:tcW w:w="2494"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44AE66C5" w14:textId="77777777" w:rsidR="0050412E" w:rsidRPr="0050412E" w:rsidRDefault="0050412E" w:rsidP="0050412E">
            <w:pPr>
              <w:autoSpaceDE w:val="0"/>
              <w:autoSpaceDN w:val="0"/>
              <w:adjustRightInd w:val="0"/>
              <w:textAlignment w:val="center"/>
              <w:rPr>
                <w:rFonts w:ascii="Router-Bold" w:hAnsi="Router-Bold" w:cs="Router-Bold"/>
                <w:b/>
                <w:bCs/>
                <w:color w:val="000000"/>
                <w:w w:val="90"/>
                <w:sz w:val="17"/>
                <w:szCs w:val="17"/>
              </w:rPr>
            </w:pPr>
            <w:r w:rsidRPr="0050412E">
              <w:rPr>
                <w:rFonts w:ascii="Router-Bold" w:hAnsi="Router-Bold" w:cs="Router-Bold"/>
                <w:b/>
                <w:bCs/>
                <w:color w:val="000000"/>
                <w:w w:val="90"/>
                <w:sz w:val="17"/>
                <w:szCs w:val="17"/>
              </w:rPr>
              <w:t>Hotel</w:t>
            </w:r>
          </w:p>
        </w:tc>
        <w:tc>
          <w:tcPr>
            <w:tcW w:w="369"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71A9683C" w14:textId="77777777" w:rsidR="0050412E" w:rsidRPr="0050412E" w:rsidRDefault="0050412E" w:rsidP="0050412E">
            <w:pPr>
              <w:autoSpaceDE w:val="0"/>
              <w:autoSpaceDN w:val="0"/>
              <w:adjustRightInd w:val="0"/>
              <w:jc w:val="center"/>
              <w:textAlignment w:val="center"/>
              <w:rPr>
                <w:rFonts w:ascii="Router-Bold" w:hAnsi="Router-Bold" w:cs="Router-Bold"/>
                <w:b/>
                <w:bCs/>
                <w:color w:val="000000"/>
                <w:w w:val="90"/>
                <w:sz w:val="17"/>
                <w:szCs w:val="17"/>
              </w:rPr>
            </w:pPr>
            <w:r w:rsidRPr="0050412E">
              <w:rPr>
                <w:rFonts w:ascii="Router-Bold" w:hAnsi="Router-Bold" w:cs="Router-Bold"/>
                <w:b/>
                <w:bCs/>
                <w:color w:val="000000"/>
                <w:spacing w:val="-13"/>
                <w:w w:val="90"/>
                <w:sz w:val="17"/>
                <w:szCs w:val="17"/>
              </w:rPr>
              <w:t>Cat.</w:t>
            </w:r>
          </w:p>
        </w:tc>
      </w:tr>
      <w:tr w:rsidR="0050412E" w:rsidRPr="0050412E" w14:paraId="47FAE5F2"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93EB127" w14:textId="77777777" w:rsidR="0050412E" w:rsidRPr="0050412E" w:rsidRDefault="0050412E" w:rsidP="0050412E">
            <w:pPr>
              <w:autoSpaceDE w:val="0"/>
              <w:autoSpaceDN w:val="0"/>
              <w:adjustRightInd w:val="0"/>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Delhi</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51EE084" w14:textId="77777777" w:rsidR="0050412E" w:rsidRPr="0050412E" w:rsidRDefault="0050412E" w:rsidP="0050412E">
            <w:pPr>
              <w:autoSpaceDE w:val="0"/>
              <w:autoSpaceDN w:val="0"/>
              <w:adjustRightInd w:val="0"/>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Park Plaza 4*</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C97D608" w14:textId="77777777" w:rsidR="0050412E" w:rsidRPr="0050412E" w:rsidRDefault="0050412E" w:rsidP="0050412E">
            <w:pPr>
              <w:autoSpaceDE w:val="0"/>
              <w:autoSpaceDN w:val="0"/>
              <w:adjustRightInd w:val="0"/>
              <w:jc w:val="center"/>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B</w:t>
            </w:r>
          </w:p>
        </w:tc>
      </w:tr>
      <w:tr w:rsidR="0050412E" w:rsidRPr="0050412E" w14:paraId="51181093"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F54441C" w14:textId="77777777" w:rsidR="0050412E" w:rsidRPr="0050412E" w:rsidRDefault="0050412E" w:rsidP="0050412E">
            <w:pPr>
              <w:autoSpaceDE w:val="0"/>
              <w:autoSpaceDN w:val="0"/>
              <w:adjustRightInd w:val="0"/>
              <w:rPr>
                <w:rFonts w:ascii="CoHeadline-Regular" w:hAnsi="CoHeadline-Regular"/>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EC5E626" w14:textId="77777777" w:rsidR="0050412E" w:rsidRPr="0050412E" w:rsidRDefault="0050412E" w:rsidP="0050412E">
            <w:pPr>
              <w:autoSpaceDE w:val="0"/>
              <w:autoSpaceDN w:val="0"/>
              <w:adjustRightInd w:val="0"/>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Leela Convention 5*</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1B22EF" w14:textId="77777777" w:rsidR="0050412E" w:rsidRPr="0050412E" w:rsidRDefault="0050412E" w:rsidP="0050412E">
            <w:pPr>
              <w:autoSpaceDE w:val="0"/>
              <w:autoSpaceDN w:val="0"/>
              <w:adjustRightInd w:val="0"/>
              <w:jc w:val="center"/>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A</w:t>
            </w:r>
          </w:p>
        </w:tc>
      </w:tr>
      <w:tr w:rsidR="0050412E" w:rsidRPr="0050412E" w14:paraId="76F64727"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340CADE" w14:textId="77777777" w:rsidR="0050412E" w:rsidRPr="0050412E" w:rsidRDefault="0050412E" w:rsidP="0050412E">
            <w:pPr>
              <w:autoSpaceDE w:val="0"/>
              <w:autoSpaceDN w:val="0"/>
              <w:adjustRightInd w:val="0"/>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Jaipur</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B37CF8" w14:textId="77777777" w:rsidR="0050412E" w:rsidRPr="0050412E" w:rsidRDefault="0050412E" w:rsidP="0050412E">
            <w:pPr>
              <w:autoSpaceDE w:val="0"/>
              <w:autoSpaceDN w:val="0"/>
              <w:adjustRightInd w:val="0"/>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Golden Tulip/Ramada 4*</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BCDF32A" w14:textId="77777777" w:rsidR="0050412E" w:rsidRPr="0050412E" w:rsidRDefault="0050412E" w:rsidP="0050412E">
            <w:pPr>
              <w:autoSpaceDE w:val="0"/>
              <w:autoSpaceDN w:val="0"/>
              <w:adjustRightInd w:val="0"/>
              <w:jc w:val="center"/>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B</w:t>
            </w:r>
          </w:p>
        </w:tc>
      </w:tr>
      <w:tr w:rsidR="0050412E" w:rsidRPr="0050412E" w14:paraId="77284715"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14AC83" w14:textId="77777777" w:rsidR="0050412E" w:rsidRPr="0050412E" w:rsidRDefault="0050412E" w:rsidP="0050412E">
            <w:pPr>
              <w:autoSpaceDE w:val="0"/>
              <w:autoSpaceDN w:val="0"/>
              <w:adjustRightInd w:val="0"/>
              <w:rPr>
                <w:rFonts w:ascii="CoHeadline-Regular" w:hAnsi="CoHeadline-Regular"/>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12AF57A" w14:textId="77777777" w:rsidR="0050412E" w:rsidRPr="0050412E" w:rsidRDefault="0050412E" w:rsidP="0050412E">
            <w:pPr>
              <w:autoSpaceDE w:val="0"/>
              <w:autoSpaceDN w:val="0"/>
              <w:adjustRightInd w:val="0"/>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Radisson / Royal Orchid 5*</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8184BFF" w14:textId="77777777" w:rsidR="0050412E" w:rsidRPr="0050412E" w:rsidRDefault="0050412E" w:rsidP="0050412E">
            <w:pPr>
              <w:autoSpaceDE w:val="0"/>
              <w:autoSpaceDN w:val="0"/>
              <w:adjustRightInd w:val="0"/>
              <w:jc w:val="center"/>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A</w:t>
            </w:r>
          </w:p>
        </w:tc>
      </w:tr>
      <w:tr w:rsidR="0050412E" w:rsidRPr="0050412E" w14:paraId="56190DF9"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F3BDB7A" w14:textId="77777777" w:rsidR="0050412E" w:rsidRPr="0050412E" w:rsidRDefault="0050412E" w:rsidP="0050412E">
            <w:pPr>
              <w:autoSpaceDE w:val="0"/>
              <w:autoSpaceDN w:val="0"/>
              <w:adjustRightInd w:val="0"/>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Agra</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65FB1E9" w14:textId="77777777" w:rsidR="0050412E" w:rsidRPr="0050412E" w:rsidRDefault="0050412E" w:rsidP="0050412E">
            <w:pPr>
              <w:autoSpaceDE w:val="0"/>
              <w:autoSpaceDN w:val="0"/>
              <w:adjustRightInd w:val="0"/>
              <w:textAlignment w:val="center"/>
              <w:rPr>
                <w:rFonts w:ascii="Router-Book" w:hAnsi="Router-Book" w:cs="Router-Book"/>
                <w:color w:val="000000"/>
                <w:spacing w:val="-3"/>
                <w:w w:val="90"/>
                <w:sz w:val="16"/>
                <w:szCs w:val="16"/>
              </w:rPr>
            </w:pPr>
            <w:r w:rsidRPr="0050412E">
              <w:rPr>
                <w:rFonts w:ascii="Router-Book" w:hAnsi="Router-Book" w:cs="Router-Book"/>
                <w:color w:val="000000"/>
                <w:spacing w:val="-6"/>
                <w:w w:val="90"/>
                <w:sz w:val="16"/>
                <w:szCs w:val="16"/>
              </w:rPr>
              <w:t>Sarovar Crystal / Ramada 4*</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0390245" w14:textId="77777777" w:rsidR="0050412E" w:rsidRPr="0050412E" w:rsidRDefault="0050412E" w:rsidP="0050412E">
            <w:pPr>
              <w:autoSpaceDE w:val="0"/>
              <w:autoSpaceDN w:val="0"/>
              <w:adjustRightInd w:val="0"/>
              <w:jc w:val="center"/>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B</w:t>
            </w:r>
          </w:p>
        </w:tc>
      </w:tr>
      <w:tr w:rsidR="0050412E" w:rsidRPr="0050412E" w14:paraId="23857700"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A39DB82" w14:textId="77777777" w:rsidR="0050412E" w:rsidRPr="0050412E" w:rsidRDefault="0050412E" w:rsidP="0050412E">
            <w:pPr>
              <w:autoSpaceDE w:val="0"/>
              <w:autoSpaceDN w:val="0"/>
              <w:adjustRightInd w:val="0"/>
              <w:rPr>
                <w:rFonts w:ascii="CoHeadline-Regular" w:hAnsi="CoHeadline-Regular"/>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8A6B9BB" w14:textId="77777777" w:rsidR="0050412E" w:rsidRPr="0050412E" w:rsidRDefault="0050412E" w:rsidP="0050412E">
            <w:pPr>
              <w:autoSpaceDE w:val="0"/>
              <w:autoSpaceDN w:val="0"/>
              <w:adjustRightInd w:val="0"/>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Jaypee Palace / Marriott Courtyard 5*</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F301AEA" w14:textId="77777777" w:rsidR="0050412E" w:rsidRPr="0050412E" w:rsidRDefault="0050412E" w:rsidP="0050412E">
            <w:pPr>
              <w:autoSpaceDE w:val="0"/>
              <w:autoSpaceDN w:val="0"/>
              <w:adjustRightInd w:val="0"/>
              <w:jc w:val="center"/>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A</w:t>
            </w:r>
          </w:p>
        </w:tc>
      </w:tr>
      <w:tr w:rsidR="0050412E" w:rsidRPr="0050412E" w14:paraId="317606A4"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232F55E" w14:textId="77777777" w:rsidR="0050412E" w:rsidRPr="0050412E" w:rsidRDefault="0050412E" w:rsidP="0050412E">
            <w:pPr>
              <w:autoSpaceDE w:val="0"/>
              <w:autoSpaceDN w:val="0"/>
              <w:adjustRightInd w:val="0"/>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Habarana</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7FC0419" w14:textId="77777777" w:rsidR="0050412E" w:rsidRPr="0050412E" w:rsidRDefault="0050412E" w:rsidP="0050412E">
            <w:pPr>
              <w:autoSpaceDE w:val="0"/>
              <w:autoSpaceDN w:val="0"/>
              <w:adjustRightInd w:val="0"/>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Amaya Lake 4*</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A35EA9A" w14:textId="77777777" w:rsidR="0050412E" w:rsidRPr="0050412E" w:rsidRDefault="0050412E" w:rsidP="0050412E">
            <w:pPr>
              <w:autoSpaceDE w:val="0"/>
              <w:autoSpaceDN w:val="0"/>
              <w:adjustRightInd w:val="0"/>
              <w:jc w:val="center"/>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B</w:t>
            </w:r>
          </w:p>
        </w:tc>
      </w:tr>
      <w:tr w:rsidR="0050412E" w:rsidRPr="0050412E" w14:paraId="1057886B"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7E97C40" w14:textId="77777777" w:rsidR="0050412E" w:rsidRPr="0050412E" w:rsidRDefault="0050412E" w:rsidP="0050412E">
            <w:pPr>
              <w:autoSpaceDE w:val="0"/>
              <w:autoSpaceDN w:val="0"/>
              <w:adjustRightInd w:val="0"/>
              <w:rPr>
                <w:rFonts w:ascii="CoHeadline-Regular" w:hAnsi="CoHeadline-Regular"/>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505F57" w14:textId="77777777" w:rsidR="0050412E" w:rsidRPr="0050412E" w:rsidRDefault="0050412E" w:rsidP="0050412E">
            <w:pPr>
              <w:autoSpaceDE w:val="0"/>
              <w:autoSpaceDN w:val="0"/>
              <w:adjustRightInd w:val="0"/>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Jetwing Lake 5*</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D66805E" w14:textId="77777777" w:rsidR="0050412E" w:rsidRPr="0050412E" w:rsidRDefault="0050412E" w:rsidP="0050412E">
            <w:pPr>
              <w:autoSpaceDE w:val="0"/>
              <w:autoSpaceDN w:val="0"/>
              <w:adjustRightInd w:val="0"/>
              <w:jc w:val="center"/>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A</w:t>
            </w:r>
          </w:p>
        </w:tc>
      </w:tr>
      <w:tr w:rsidR="0050412E" w:rsidRPr="0050412E" w14:paraId="500419BE"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9192480" w14:textId="77777777" w:rsidR="0050412E" w:rsidRPr="0050412E" w:rsidRDefault="0050412E" w:rsidP="0050412E">
            <w:pPr>
              <w:autoSpaceDE w:val="0"/>
              <w:autoSpaceDN w:val="0"/>
              <w:adjustRightInd w:val="0"/>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Kandy</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499FBBF" w14:textId="77777777" w:rsidR="0050412E" w:rsidRPr="0050412E" w:rsidRDefault="0050412E" w:rsidP="0050412E">
            <w:pPr>
              <w:autoSpaceDE w:val="0"/>
              <w:autoSpaceDN w:val="0"/>
              <w:adjustRightInd w:val="0"/>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Amaya Hills 4*</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5B9F89" w14:textId="77777777" w:rsidR="0050412E" w:rsidRPr="0050412E" w:rsidRDefault="0050412E" w:rsidP="0050412E">
            <w:pPr>
              <w:autoSpaceDE w:val="0"/>
              <w:autoSpaceDN w:val="0"/>
              <w:adjustRightInd w:val="0"/>
              <w:jc w:val="center"/>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B</w:t>
            </w:r>
          </w:p>
        </w:tc>
      </w:tr>
      <w:tr w:rsidR="0050412E" w:rsidRPr="0050412E" w14:paraId="5ED6F98D"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85C7919" w14:textId="77777777" w:rsidR="0050412E" w:rsidRPr="0050412E" w:rsidRDefault="0050412E" w:rsidP="0050412E">
            <w:pPr>
              <w:autoSpaceDE w:val="0"/>
              <w:autoSpaceDN w:val="0"/>
              <w:adjustRightInd w:val="0"/>
              <w:rPr>
                <w:rFonts w:ascii="CoHeadline-Regular" w:hAnsi="CoHeadline-Regular"/>
              </w:rPr>
            </w:pP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9E7D37" w14:textId="77777777" w:rsidR="0050412E" w:rsidRPr="0050412E" w:rsidRDefault="0050412E" w:rsidP="0050412E">
            <w:pPr>
              <w:autoSpaceDE w:val="0"/>
              <w:autoSpaceDN w:val="0"/>
              <w:adjustRightInd w:val="0"/>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Golden Crown 4*</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36653F" w14:textId="77777777" w:rsidR="0050412E" w:rsidRPr="0050412E" w:rsidRDefault="0050412E" w:rsidP="0050412E">
            <w:pPr>
              <w:autoSpaceDE w:val="0"/>
              <w:autoSpaceDN w:val="0"/>
              <w:adjustRightInd w:val="0"/>
              <w:jc w:val="center"/>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A</w:t>
            </w:r>
          </w:p>
        </w:tc>
      </w:tr>
      <w:tr w:rsidR="0050412E" w:rsidRPr="0050412E" w14:paraId="112741ED" w14:textId="77777777">
        <w:trPr>
          <w:trHeight w:val="60"/>
        </w:trPr>
        <w:tc>
          <w:tcPr>
            <w:tcW w:w="7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3083FD" w14:textId="77777777" w:rsidR="0050412E" w:rsidRPr="0050412E" w:rsidRDefault="0050412E" w:rsidP="0050412E">
            <w:pPr>
              <w:autoSpaceDE w:val="0"/>
              <w:autoSpaceDN w:val="0"/>
              <w:adjustRightInd w:val="0"/>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Kalutara</w:t>
            </w:r>
          </w:p>
        </w:tc>
        <w:tc>
          <w:tcPr>
            <w:tcW w:w="2494"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8448515" w14:textId="77777777" w:rsidR="0050412E" w:rsidRPr="0050412E" w:rsidRDefault="0050412E" w:rsidP="0050412E">
            <w:pPr>
              <w:autoSpaceDE w:val="0"/>
              <w:autoSpaceDN w:val="0"/>
              <w:adjustRightInd w:val="0"/>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Tangerine 4*</w:t>
            </w:r>
          </w:p>
        </w:tc>
        <w:tc>
          <w:tcPr>
            <w:tcW w:w="369"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7B2605A" w14:textId="77777777" w:rsidR="0050412E" w:rsidRPr="0050412E" w:rsidRDefault="0050412E" w:rsidP="0050412E">
            <w:pPr>
              <w:autoSpaceDE w:val="0"/>
              <w:autoSpaceDN w:val="0"/>
              <w:adjustRightInd w:val="0"/>
              <w:jc w:val="center"/>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B</w:t>
            </w:r>
          </w:p>
        </w:tc>
      </w:tr>
      <w:tr w:rsidR="0050412E" w:rsidRPr="0050412E" w14:paraId="48B523D6" w14:textId="77777777">
        <w:trPr>
          <w:trHeight w:val="60"/>
        </w:trPr>
        <w:tc>
          <w:tcPr>
            <w:tcW w:w="794"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2A18E3DC" w14:textId="77777777" w:rsidR="0050412E" w:rsidRPr="0050412E" w:rsidRDefault="0050412E" w:rsidP="0050412E">
            <w:pPr>
              <w:autoSpaceDE w:val="0"/>
              <w:autoSpaceDN w:val="0"/>
              <w:adjustRightInd w:val="0"/>
              <w:rPr>
                <w:rFonts w:ascii="CoHeadline-Regular" w:hAnsi="CoHeadline-Regular"/>
              </w:rPr>
            </w:pPr>
          </w:p>
        </w:tc>
        <w:tc>
          <w:tcPr>
            <w:tcW w:w="2494"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17EA42B2" w14:textId="77777777" w:rsidR="0050412E" w:rsidRPr="0050412E" w:rsidRDefault="0050412E" w:rsidP="0050412E">
            <w:pPr>
              <w:autoSpaceDE w:val="0"/>
              <w:autoSpaceDN w:val="0"/>
              <w:adjustRightInd w:val="0"/>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Royal Palms 5*</w:t>
            </w:r>
          </w:p>
        </w:tc>
        <w:tc>
          <w:tcPr>
            <w:tcW w:w="369"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110D5CFE" w14:textId="77777777" w:rsidR="0050412E" w:rsidRPr="0050412E" w:rsidRDefault="0050412E" w:rsidP="0050412E">
            <w:pPr>
              <w:autoSpaceDE w:val="0"/>
              <w:autoSpaceDN w:val="0"/>
              <w:adjustRightInd w:val="0"/>
              <w:jc w:val="center"/>
              <w:textAlignment w:val="center"/>
              <w:rPr>
                <w:rFonts w:ascii="Router-Book" w:hAnsi="Router-Book" w:cs="Router-Book"/>
                <w:color w:val="000000"/>
                <w:spacing w:val="-3"/>
                <w:w w:val="90"/>
                <w:sz w:val="16"/>
                <w:szCs w:val="16"/>
              </w:rPr>
            </w:pPr>
            <w:r w:rsidRPr="0050412E">
              <w:rPr>
                <w:rFonts w:ascii="Router-Book" w:hAnsi="Router-Book" w:cs="Router-Book"/>
                <w:color w:val="000000"/>
                <w:spacing w:val="-3"/>
                <w:w w:val="90"/>
                <w:sz w:val="16"/>
                <w:szCs w:val="16"/>
              </w:rPr>
              <w:t>A</w:t>
            </w:r>
          </w:p>
        </w:tc>
      </w:tr>
    </w:tbl>
    <w:p w14:paraId="682C9EFC" w14:textId="77777777" w:rsidR="0050412E" w:rsidRPr="0050412E" w:rsidRDefault="0050412E" w:rsidP="0050412E">
      <w:pPr>
        <w:autoSpaceDE w:val="0"/>
        <w:autoSpaceDN w:val="0"/>
        <w:adjustRightInd w:val="0"/>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50412E" w:rsidRPr="0050412E" w14:paraId="0AE01801" w14:textId="77777777">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0B10497E" w14:textId="77777777" w:rsidR="0050412E" w:rsidRPr="0050412E" w:rsidRDefault="0050412E" w:rsidP="0050412E">
            <w:pPr>
              <w:tabs>
                <w:tab w:val="left" w:pos="1389"/>
              </w:tabs>
              <w:suppressAutoHyphens/>
              <w:autoSpaceDE w:val="0"/>
              <w:autoSpaceDN w:val="0"/>
              <w:adjustRightInd w:val="0"/>
              <w:textAlignment w:val="center"/>
              <w:rPr>
                <w:rFonts w:ascii="CoHeadline-Regular" w:hAnsi="CoHeadline-Regular" w:cs="CoHeadline-Regular"/>
                <w:color w:val="E6745E"/>
                <w:w w:val="90"/>
              </w:rPr>
            </w:pPr>
            <w:r w:rsidRPr="0050412E">
              <w:rPr>
                <w:rFonts w:ascii="CoHeadline-Regular" w:hAnsi="CoHeadline-Regular" w:cs="CoHeadline-Regular"/>
                <w:color w:val="69A72F"/>
                <w:w w:val="90"/>
              </w:rPr>
              <w:t>Precios por persona USD</w:t>
            </w:r>
          </w:p>
        </w:tc>
      </w:tr>
      <w:tr w:rsidR="0050412E" w:rsidRPr="0050412E" w14:paraId="4D003FE1" w14:textId="77777777">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52059ECD" w14:textId="77777777" w:rsidR="0050412E" w:rsidRPr="0050412E" w:rsidRDefault="0050412E" w:rsidP="0050412E">
            <w:pPr>
              <w:tabs>
                <w:tab w:val="left" w:pos="1389"/>
              </w:tabs>
              <w:suppressAutoHyphens/>
              <w:autoSpaceDE w:val="0"/>
              <w:autoSpaceDN w:val="0"/>
              <w:adjustRightInd w:val="0"/>
              <w:textAlignment w:val="center"/>
              <w:rPr>
                <w:rFonts w:ascii="CoHeadline-Regular" w:hAnsi="CoHeadline-Regular" w:cs="CoHeadline-Regular"/>
                <w:color w:val="E6745E"/>
                <w:w w:val="90"/>
              </w:rPr>
            </w:pPr>
            <w:r w:rsidRPr="0050412E">
              <w:rPr>
                <w:rFonts w:ascii="CoHeadline-Regular" w:hAnsi="CoHeadline-Regular" w:cs="CoHeadline-Regular"/>
                <w:color w:val="69A72F"/>
                <w:spacing w:val="-6"/>
                <w:w w:val="90"/>
                <w:sz w:val="20"/>
                <w:szCs w:val="20"/>
              </w:rPr>
              <w:t>(mínimo 2 personas)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3CAA0068" w14:textId="77777777" w:rsidR="0050412E" w:rsidRPr="0050412E" w:rsidRDefault="0050412E" w:rsidP="0050412E">
            <w:pPr>
              <w:autoSpaceDE w:val="0"/>
              <w:autoSpaceDN w:val="0"/>
              <w:adjustRightInd w:val="0"/>
              <w:jc w:val="center"/>
              <w:textAlignment w:val="center"/>
              <w:rPr>
                <w:rFonts w:ascii="Router-Bold" w:hAnsi="Router-Bold" w:cs="Router-Bold"/>
                <w:b/>
                <w:bCs/>
                <w:color w:val="000000"/>
                <w:w w:val="90"/>
                <w:sz w:val="17"/>
                <w:szCs w:val="17"/>
              </w:rPr>
            </w:pPr>
            <w:r w:rsidRPr="0050412E">
              <w:rPr>
                <w:rFonts w:ascii="Router-Bold" w:hAnsi="Router-Bold" w:cs="Router-Bold"/>
                <w:b/>
                <w:bCs/>
                <w:color w:val="000000"/>
                <w:w w:val="90"/>
                <w:sz w:val="17"/>
                <w:szCs w:val="17"/>
              </w:rPr>
              <w:t>Cat. B</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60DE58C4" w14:textId="77777777" w:rsidR="0050412E" w:rsidRPr="0050412E" w:rsidRDefault="0050412E" w:rsidP="0050412E">
            <w:pPr>
              <w:autoSpaceDE w:val="0"/>
              <w:autoSpaceDN w:val="0"/>
              <w:adjustRightInd w:val="0"/>
              <w:jc w:val="center"/>
              <w:textAlignment w:val="center"/>
              <w:rPr>
                <w:rFonts w:ascii="Router-Bold" w:hAnsi="Router-Bold" w:cs="Router-Bold"/>
                <w:b/>
                <w:bCs/>
                <w:color w:val="000000"/>
                <w:w w:val="90"/>
                <w:sz w:val="17"/>
                <w:szCs w:val="17"/>
              </w:rPr>
            </w:pPr>
            <w:r w:rsidRPr="0050412E">
              <w:rPr>
                <w:rFonts w:ascii="Router-Bold" w:hAnsi="Router-Bold" w:cs="Router-Bold"/>
                <w:b/>
                <w:bCs/>
                <w:color w:val="000000"/>
                <w:w w:val="90"/>
                <w:sz w:val="17"/>
                <w:szCs w:val="17"/>
              </w:rPr>
              <w:t>Cat. A</w:t>
            </w:r>
          </w:p>
        </w:tc>
      </w:tr>
      <w:tr w:rsidR="0050412E" w:rsidRPr="0050412E" w14:paraId="497740C6" w14:textId="77777777">
        <w:trPr>
          <w:trHeight w:hRule="exact" w:val="60"/>
        </w:trPr>
        <w:tc>
          <w:tcPr>
            <w:tcW w:w="2183" w:type="dxa"/>
            <w:tcBorders>
              <w:top w:val="single" w:sz="5" w:space="0" w:color="CD1321"/>
              <w:left w:val="single" w:sz="6" w:space="0" w:color="000000"/>
              <w:bottom w:val="single" w:sz="6" w:space="0" w:color="636362"/>
              <w:right w:val="single" w:sz="6" w:space="0" w:color="636362"/>
            </w:tcBorders>
            <w:tcMar>
              <w:top w:w="0" w:type="dxa"/>
              <w:left w:w="0" w:type="dxa"/>
              <w:bottom w:w="0" w:type="dxa"/>
              <w:right w:w="0" w:type="dxa"/>
            </w:tcMar>
          </w:tcPr>
          <w:p w14:paraId="1D9F6B10" w14:textId="77777777" w:rsidR="0050412E" w:rsidRPr="0050412E" w:rsidRDefault="0050412E" w:rsidP="0050412E">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07DB13DE" w14:textId="77777777" w:rsidR="0050412E" w:rsidRPr="0050412E" w:rsidRDefault="0050412E" w:rsidP="0050412E">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7A95D0F6" w14:textId="77777777" w:rsidR="0050412E" w:rsidRPr="0050412E" w:rsidRDefault="0050412E" w:rsidP="0050412E">
            <w:pPr>
              <w:autoSpaceDE w:val="0"/>
              <w:autoSpaceDN w:val="0"/>
              <w:adjustRightInd w:val="0"/>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607E58BD" w14:textId="77777777" w:rsidR="0050412E" w:rsidRPr="0050412E" w:rsidRDefault="0050412E" w:rsidP="0050412E">
            <w:pPr>
              <w:autoSpaceDE w:val="0"/>
              <w:autoSpaceDN w:val="0"/>
              <w:adjustRightInd w:val="0"/>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6A1F2FBC" w14:textId="77777777" w:rsidR="0050412E" w:rsidRPr="0050412E" w:rsidRDefault="0050412E" w:rsidP="0050412E">
            <w:pPr>
              <w:autoSpaceDE w:val="0"/>
              <w:autoSpaceDN w:val="0"/>
              <w:adjustRightInd w:val="0"/>
              <w:rPr>
                <w:rFonts w:ascii="CoHeadline-Regular" w:hAnsi="CoHeadline-Regular"/>
              </w:rPr>
            </w:pPr>
          </w:p>
        </w:tc>
      </w:tr>
      <w:tr w:rsidR="0050412E" w:rsidRPr="0050412E" w14:paraId="65F0FE5F"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EFCC0F8" w14:textId="77777777" w:rsidR="0050412E" w:rsidRPr="0050412E" w:rsidRDefault="0050412E" w:rsidP="0050412E">
            <w:pPr>
              <w:autoSpaceDE w:val="0"/>
              <w:autoSpaceDN w:val="0"/>
              <w:adjustRightInd w:val="0"/>
              <w:textAlignment w:val="center"/>
              <w:rPr>
                <w:rFonts w:ascii="Router-Medium" w:hAnsi="Router-Medium" w:cs="Router-Medium"/>
                <w:color w:val="000000"/>
                <w:spacing w:val="-3"/>
                <w:w w:val="90"/>
                <w:sz w:val="16"/>
                <w:szCs w:val="16"/>
              </w:rPr>
            </w:pPr>
            <w:r w:rsidRPr="0050412E">
              <w:rPr>
                <w:rFonts w:ascii="Router-Medium" w:hAnsi="Router-Medium" w:cs="Router-Medium"/>
                <w:color w:val="000000"/>
                <w:w w:val="90"/>
                <w:sz w:val="16"/>
                <w:szCs w:val="16"/>
              </w:rPr>
              <w:t>Del 16/Abril al 15/Sep/2025</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183F084" w14:textId="77777777" w:rsidR="0050412E" w:rsidRPr="0050412E" w:rsidRDefault="0050412E" w:rsidP="0050412E">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DAECC8B" w14:textId="77777777" w:rsidR="0050412E" w:rsidRPr="0050412E" w:rsidRDefault="0050412E" w:rsidP="0050412E">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35E9F379" w14:textId="77777777" w:rsidR="0050412E" w:rsidRPr="0050412E" w:rsidRDefault="0050412E" w:rsidP="0050412E">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6B2E2FE9" w14:textId="77777777" w:rsidR="0050412E" w:rsidRPr="0050412E" w:rsidRDefault="0050412E" w:rsidP="0050412E">
            <w:pPr>
              <w:autoSpaceDE w:val="0"/>
              <w:autoSpaceDN w:val="0"/>
              <w:adjustRightInd w:val="0"/>
              <w:rPr>
                <w:rFonts w:ascii="CoHeadline-Regular" w:hAnsi="CoHeadline-Regular"/>
              </w:rPr>
            </w:pPr>
          </w:p>
        </w:tc>
      </w:tr>
      <w:tr w:rsidR="0050412E" w:rsidRPr="0050412E" w14:paraId="0830CD6A"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95B5E99" w14:textId="77777777" w:rsidR="0050412E" w:rsidRPr="0050412E" w:rsidRDefault="0050412E" w:rsidP="0050412E">
            <w:pPr>
              <w:tabs>
                <w:tab w:val="right" w:leader="dot" w:pos="2740"/>
              </w:tabs>
              <w:autoSpaceDE w:val="0"/>
              <w:autoSpaceDN w:val="0"/>
              <w:adjustRightInd w:val="0"/>
              <w:textAlignment w:val="center"/>
              <w:rPr>
                <w:rFonts w:ascii="Router-Book" w:hAnsi="Router-Book" w:cs="Router-Book"/>
                <w:color w:val="000000"/>
                <w:w w:val="90"/>
                <w:sz w:val="16"/>
                <w:szCs w:val="16"/>
              </w:rPr>
            </w:pPr>
            <w:r w:rsidRPr="0050412E">
              <w:rPr>
                <w:rFonts w:ascii="Router-Book" w:hAnsi="Router-Book" w:cs="Router-Book"/>
                <w:color w:val="000000"/>
                <w:w w:val="90"/>
                <w:sz w:val="16"/>
                <w:szCs w:val="16"/>
              </w:rPr>
              <w:t>En habitación doble</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7148F67C" w14:textId="77777777" w:rsidR="0050412E" w:rsidRPr="0050412E" w:rsidRDefault="0050412E" w:rsidP="0050412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0412E">
              <w:rPr>
                <w:rFonts w:ascii="SourceSansRoman_350.000wght_0it" w:hAnsi="SourceSansRoman_350.000wght_0it" w:cs="SourceSansRoman_350.000wght_0it"/>
                <w:color w:val="000000"/>
                <w:spacing w:val="5"/>
                <w:sz w:val="19"/>
                <w:szCs w:val="19"/>
              </w:rPr>
              <w:t>2.470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1724EA43" w14:textId="77777777" w:rsidR="0050412E" w:rsidRPr="0050412E" w:rsidRDefault="0050412E" w:rsidP="0050412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0412E">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7E3BBF83" w14:textId="77777777" w:rsidR="0050412E" w:rsidRPr="0050412E" w:rsidRDefault="0050412E" w:rsidP="0050412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0412E">
              <w:rPr>
                <w:rFonts w:ascii="SourceSansRoman_350.000wght_0it" w:hAnsi="SourceSansRoman_350.000wght_0it" w:cs="SourceSansRoman_350.000wght_0it"/>
                <w:color w:val="000000"/>
                <w:spacing w:val="5"/>
                <w:sz w:val="19"/>
                <w:szCs w:val="19"/>
              </w:rPr>
              <w:t>2.775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52F071D" w14:textId="77777777" w:rsidR="0050412E" w:rsidRPr="0050412E" w:rsidRDefault="0050412E" w:rsidP="0050412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0412E">
              <w:rPr>
                <w:rFonts w:ascii="SourceSansRoman_350.000wght_0it" w:hAnsi="SourceSansRoman_350.000wght_0it" w:cs="SourceSansRoman_350.000wght_0it"/>
                <w:color w:val="000000"/>
                <w:spacing w:val="5"/>
                <w:sz w:val="16"/>
                <w:szCs w:val="16"/>
              </w:rPr>
              <w:t>$</w:t>
            </w:r>
          </w:p>
        </w:tc>
      </w:tr>
      <w:tr w:rsidR="0050412E" w:rsidRPr="0050412E" w14:paraId="58AF078B"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34501DF" w14:textId="77777777" w:rsidR="0050412E" w:rsidRPr="0050412E" w:rsidRDefault="0050412E" w:rsidP="0050412E">
            <w:pPr>
              <w:tabs>
                <w:tab w:val="right" w:leader="dot" w:pos="2740"/>
              </w:tabs>
              <w:autoSpaceDE w:val="0"/>
              <w:autoSpaceDN w:val="0"/>
              <w:adjustRightInd w:val="0"/>
              <w:textAlignment w:val="center"/>
              <w:rPr>
                <w:rFonts w:ascii="Router-Book" w:hAnsi="Router-Book" w:cs="Router-Book"/>
                <w:color w:val="000000"/>
                <w:w w:val="90"/>
                <w:sz w:val="16"/>
                <w:szCs w:val="16"/>
              </w:rPr>
            </w:pPr>
            <w:r w:rsidRPr="0050412E">
              <w:rPr>
                <w:rFonts w:ascii="Router-Book" w:hAnsi="Router-Book" w:cs="Router-Book"/>
                <w:color w:val="000000"/>
                <w:w w:val="90"/>
                <w:sz w:val="16"/>
                <w:szCs w:val="16"/>
              </w:rPr>
              <w:t>Suplemento habitación single</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965A1DA" w14:textId="77777777" w:rsidR="0050412E" w:rsidRPr="0050412E" w:rsidRDefault="0050412E" w:rsidP="0050412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0412E">
              <w:rPr>
                <w:rFonts w:ascii="SourceSansRoman_350.000wght_0it" w:hAnsi="SourceSansRoman_350.000wght_0it" w:cs="SourceSansRoman_350.000wght_0it"/>
                <w:color w:val="000000"/>
                <w:spacing w:val="5"/>
                <w:sz w:val="19"/>
                <w:szCs w:val="19"/>
              </w:rPr>
              <w:t>1.025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6AFEF9DD" w14:textId="77777777" w:rsidR="0050412E" w:rsidRPr="0050412E" w:rsidRDefault="0050412E" w:rsidP="0050412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0412E">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52C49309" w14:textId="77777777" w:rsidR="0050412E" w:rsidRPr="0050412E" w:rsidRDefault="0050412E" w:rsidP="0050412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0412E">
              <w:rPr>
                <w:rFonts w:ascii="SourceSansRoman_350.000wght_0it" w:hAnsi="SourceSansRoman_350.000wght_0it" w:cs="SourceSansRoman_350.000wght_0it"/>
                <w:color w:val="000000"/>
                <w:spacing w:val="5"/>
                <w:sz w:val="19"/>
                <w:szCs w:val="19"/>
              </w:rPr>
              <w:t>1.200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5A49B4EE" w14:textId="77777777" w:rsidR="0050412E" w:rsidRPr="0050412E" w:rsidRDefault="0050412E" w:rsidP="0050412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0412E">
              <w:rPr>
                <w:rFonts w:ascii="SourceSansRoman_350.000wght_0it" w:hAnsi="SourceSansRoman_350.000wght_0it" w:cs="SourceSansRoman_350.000wght_0it"/>
                <w:color w:val="000000"/>
                <w:spacing w:val="5"/>
                <w:sz w:val="16"/>
                <w:szCs w:val="16"/>
              </w:rPr>
              <w:t>$</w:t>
            </w:r>
          </w:p>
        </w:tc>
      </w:tr>
      <w:tr w:rsidR="0050412E" w:rsidRPr="0050412E" w14:paraId="7A74482C"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DC14DB7" w14:textId="77777777" w:rsidR="0050412E" w:rsidRPr="0050412E" w:rsidRDefault="0050412E" w:rsidP="0050412E">
            <w:pPr>
              <w:autoSpaceDE w:val="0"/>
              <w:autoSpaceDN w:val="0"/>
              <w:adjustRightInd w:val="0"/>
              <w:textAlignment w:val="center"/>
              <w:rPr>
                <w:rFonts w:ascii="Router-Medium" w:hAnsi="Router-Medium" w:cs="Router-Medium"/>
                <w:color w:val="000000"/>
                <w:spacing w:val="-3"/>
                <w:w w:val="90"/>
                <w:sz w:val="16"/>
                <w:szCs w:val="16"/>
              </w:rPr>
            </w:pPr>
            <w:r w:rsidRPr="0050412E">
              <w:rPr>
                <w:rFonts w:ascii="Router-Medium" w:hAnsi="Router-Medium" w:cs="Router-Medium"/>
                <w:color w:val="000000"/>
                <w:spacing w:val="-2"/>
                <w:w w:val="90"/>
                <w:sz w:val="16"/>
                <w:szCs w:val="16"/>
              </w:rPr>
              <w:t>Del 16/Sep/2025 al 15/Abril/2026</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0BCF46BE" w14:textId="77777777" w:rsidR="0050412E" w:rsidRPr="0050412E" w:rsidRDefault="0050412E" w:rsidP="0050412E">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9D991A9" w14:textId="77777777" w:rsidR="0050412E" w:rsidRPr="0050412E" w:rsidRDefault="0050412E" w:rsidP="0050412E">
            <w:pPr>
              <w:autoSpaceDE w:val="0"/>
              <w:autoSpaceDN w:val="0"/>
              <w:adjustRightInd w:val="0"/>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AB5C16F" w14:textId="77777777" w:rsidR="0050412E" w:rsidRPr="0050412E" w:rsidRDefault="0050412E" w:rsidP="0050412E">
            <w:pPr>
              <w:autoSpaceDE w:val="0"/>
              <w:autoSpaceDN w:val="0"/>
              <w:adjustRightInd w:val="0"/>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9CA8C46" w14:textId="77777777" w:rsidR="0050412E" w:rsidRPr="0050412E" w:rsidRDefault="0050412E" w:rsidP="0050412E">
            <w:pPr>
              <w:autoSpaceDE w:val="0"/>
              <w:autoSpaceDN w:val="0"/>
              <w:adjustRightInd w:val="0"/>
              <w:rPr>
                <w:rFonts w:ascii="CoHeadline-Regular" w:hAnsi="CoHeadline-Regular"/>
              </w:rPr>
            </w:pPr>
          </w:p>
        </w:tc>
      </w:tr>
      <w:tr w:rsidR="0050412E" w:rsidRPr="0050412E" w14:paraId="53EB5C72"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A01ABA8" w14:textId="77777777" w:rsidR="0050412E" w:rsidRPr="0050412E" w:rsidRDefault="0050412E" w:rsidP="0050412E">
            <w:pPr>
              <w:tabs>
                <w:tab w:val="right" w:leader="dot" w:pos="2740"/>
              </w:tabs>
              <w:autoSpaceDE w:val="0"/>
              <w:autoSpaceDN w:val="0"/>
              <w:adjustRightInd w:val="0"/>
              <w:textAlignment w:val="center"/>
              <w:rPr>
                <w:rFonts w:ascii="Router-Book" w:hAnsi="Router-Book" w:cs="Router-Book"/>
                <w:color w:val="000000"/>
                <w:w w:val="90"/>
                <w:sz w:val="16"/>
                <w:szCs w:val="16"/>
              </w:rPr>
            </w:pPr>
            <w:r w:rsidRPr="0050412E">
              <w:rPr>
                <w:rFonts w:ascii="Router-Book" w:hAnsi="Router-Book" w:cs="Router-Book"/>
                <w:color w:val="000000"/>
                <w:w w:val="90"/>
                <w:sz w:val="16"/>
                <w:szCs w:val="16"/>
              </w:rPr>
              <w:t>En habitación doble</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0D23269F" w14:textId="77777777" w:rsidR="0050412E" w:rsidRPr="0050412E" w:rsidRDefault="0050412E" w:rsidP="0050412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0412E">
              <w:rPr>
                <w:rFonts w:ascii="SourceSansRoman_350.000wght_0it" w:hAnsi="SourceSansRoman_350.000wght_0it" w:cs="SourceSansRoman_350.000wght_0it"/>
                <w:color w:val="000000"/>
                <w:spacing w:val="5"/>
                <w:sz w:val="19"/>
                <w:szCs w:val="19"/>
              </w:rPr>
              <w:t>2.545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188D6C65" w14:textId="77777777" w:rsidR="0050412E" w:rsidRPr="0050412E" w:rsidRDefault="0050412E" w:rsidP="0050412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0412E">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04840EE0" w14:textId="77777777" w:rsidR="0050412E" w:rsidRPr="0050412E" w:rsidRDefault="0050412E" w:rsidP="0050412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0412E">
              <w:rPr>
                <w:rFonts w:ascii="SourceSansRoman_350.000wght_0it" w:hAnsi="SourceSansRoman_350.000wght_0it" w:cs="SourceSansRoman_350.000wght_0it"/>
                <w:color w:val="000000"/>
                <w:spacing w:val="5"/>
                <w:sz w:val="19"/>
                <w:szCs w:val="19"/>
              </w:rPr>
              <w:t>2.855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93B52FB" w14:textId="77777777" w:rsidR="0050412E" w:rsidRPr="0050412E" w:rsidRDefault="0050412E" w:rsidP="0050412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0412E">
              <w:rPr>
                <w:rFonts w:ascii="SourceSansRoman_350.000wght_0it" w:hAnsi="SourceSansRoman_350.000wght_0it" w:cs="SourceSansRoman_350.000wght_0it"/>
                <w:color w:val="000000"/>
                <w:spacing w:val="5"/>
                <w:sz w:val="16"/>
                <w:szCs w:val="16"/>
              </w:rPr>
              <w:t>$</w:t>
            </w:r>
          </w:p>
        </w:tc>
      </w:tr>
      <w:tr w:rsidR="0050412E" w:rsidRPr="0050412E" w14:paraId="0A69FA5E"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7466586" w14:textId="77777777" w:rsidR="0050412E" w:rsidRPr="0050412E" w:rsidRDefault="0050412E" w:rsidP="0050412E">
            <w:pPr>
              <w:tabs>
                <w:tab w:val="right" w:leader="dot" w:pos="2740"/>
              </w:tabs>
              <w:autoSpaceDE w:val="0"/>
              <w:autoSpaceDN w:val="0"/>
              <w:adjustRightInd w:val="0"/>
              <w:textAlignment w:val="center"/>
              <w:rPr>
                <w:rFonts w:ascii="Router-Book" w:hAnsi="Router-Book" w:cs="Router-Book"/>
                <w:color w:val="000000"/>
                <w:w w:val="90"/>
                <w:sz w:val="16"/>
                <w:szCs w:val="16"/>
              </w:rPr>
            </w:pPr>
            <w:r w:rsidRPr="0050412E">
              <w:rPr>
                <w:rFonts w:ascii="Router-Book" w:hAnsi="Router-Book" w:cs="Router-Book"/>
                <w:color w:val="000000"/>
                <w:w w:val="90"/>
                <w:sz w:val="16"/>
                <w:szCs w:val="16"/>
              </w:rPr>
              <w:t>Suplemento habitación single</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32B16C92" w14:textId="77777777" w:rsidR="0050412E" w:rsidRPr="0050412E" w:rsidRDefault="0050412E" w:rsidP="0050412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0412E">
              <w:rPr>
                <w:rFonts w:ascii="SourceSansRoman_350.000wght_0it" w:hAnsi="SourceSansRoman_350.000wght_0it" w:cs="SourceSansRoman_350.000wght_0it"/>
                <w:color w:val="000000"/>
                <w:spacing w:val="5"/>
                <w:sz w:val="19"/>
                <w:szCs w:val="19"/>
              </w:rPr>
              <w:t>1.170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5B9EDAEE" w14:textId="77777777" w:rsidR="0050412E" w:rsidRPr="0050412E" w:rsidRDefault="0050412E" w:rsidP="0050412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0412E">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841B7A5" w14:textId="77777777" w:rsidR="0050412E" w:rsidRPr="0050412E" w:rsidRDefault="0050412E" w:rsidP="0050412E">
            <w:pPr>
              <w:tabs>
                <w:tab w:val="right" w:leader="dot" w:pos="2268"/>
                <w:tab w:val="right" w:pos="2863"/>
                <w:tab w:val="right" w:pos="3005"/>
              </w:tabs>
              <w:autoSpaceDE w:val="0"/>
              <w:autoSpaceDN w:val="0"/>
              <w:adjustRightInd w:val="0"/>
              <w:jc w:val="right"/>
              <w:textAlignment w:val="center"/>
              <w:rPr>
                <w:rFonts w:ascii="SourceSansRoman_350.000wght_0it" w:hAnsi="SourceSansRoman_350.000wght_0it" w:cs="SourceSansRoman_350.000wght_0it"/>
                <w:color w:val="000000"/>
                <w:spacing w:val="5"/>
                <w:sz w:val="19"/>
                <w:szCs w:val="19"/>
              </w:rPr>
            </w:pPr>
            <w:r w:rsidRPr="0050412E">
              <w:rPr>
                <w:rFonts w:ascii="SourceSansRoman_350.000wght_0it" w:hAnsi="SourceSansRoman_350.000wght_0it" w:cs="SourceSansRoman_350.000wght_0it"/>
                <w:color w:val="000000"/>
                <w:spacing w:val="5"/>
                <w:sz w:val="19"/>
                <w:szCs w:val="19"/>
              </w:rPr>
              <w:t>1.330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0C2F3752" w14:textId="77777777" w:rsidR="0050412E" w:rsidRPr="0050412E" w:rsidRDefault="0050412E" w:rsidP="0050412E">
            <w:pPr>
              <w:tabs>
                <w:tab w:val="right" w:leader="dot" w:pos="2268"/>
                <w:tab w:val="right" w:pos="2863"/>
                <w:tab w:val="right" w:pos="3005"/>
              </w:tabs>
              <w:autoSpaceDE w:val="0"/>
              <w:autoSpaceDN w:val="0"/>
              <w:adjustRightInd w:val="0"/>
              <w:textAlignment w:val="center"/>
              <w:rPr>
                <w:rFonts w:ascii="SourceSansRoman_350.000wght_0it" w:hAnsi="SourceSansRoman_350.000wght_0it" w:cs="SourceSansRoman_350.000wght_0it"/>
                <w:color w:val="000000"/>
                <w:spacing w:val="5"/>
                <w:sz w:val="19"/>
                <w:szCs w:val="19"/>
              </w:rPr>
            </w:pPr>
            <w:r w:rsidRPr="0050412E">
              <w:rPr>
                <w:rFonts w:ascii="SourceSansRoman_350.000wght_0it" w:hAnsi="SourceSansRoman_350.000wght_0it" w:cs="SourceSansRoman_350.000wght_0it"/>
                <w:color w:val="000000"/>
                <w:spacing w:val="5"/>
                <w:sz w:val="16"/>
                <w:szCs w:val="16"/>
              </w:rPr>
              <w:t>$</w:t>
            </w:r>
          </w:p>
        </w:tc>
      </w:tr>
      <w:tr w:rsidR="0050412E" w:rsidRPr="0050412E" w14:paraId="0098FA9C"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EB696C2" w14:textId="77777777" w:rsidR="0050412E" w:rsidRPr="0050412E" w:rsidRDefault="0050412E" w:rsidP="0050412E">
            <w:pPr>
              <w:tabs>
                <w:tab w:val="right" w:leader="dot" w:pos="2740"/>
              </w:tabs>
              <w:autoSpaceDE w:val="0"/>
              <w:autoSpaceDN w:val="0"/>
              <w:adjustRightInd w:val="0"/>
              <w:textAlignment w:val="center"/>
              <w:rPr>
                <w:rFonts w:ascii="Router-Book" w:hAnsi="Router-Book" w:cs="Router-Book"/>
                <w:color w:val="000000"/>
                <w:w w:val="90"/>
                <w:sz w:val="16"/>
                <w:szCs w:val="16"/>
              </w:rPr>
            </w:pPr>
            <w:r w:rsidRPr="0050412E">
              <w:rPr>
                <w:rFonts w:ascii="Router-Book" w:hAnsi="Router-Book" w:cs="Router-Book"/>
                <w:color w:val="000000"/>
                <w:w w:val="90"/>
                <w:sz w:val="16"/>
                <w:szCs w:val="16"/>
              </w:rPr>
              <w:t>Supl. Navidad y Fin de Año</w:t>
            </w:r>
          </w:p>
        </w:tc>
        <w:tc>
          <w:tcPr>
            <w:tcW w:w="1474" w:type="dxa"/>
            <w:gridSpan w:val="4"/>
            <w:tcBorders>
              <w:top w:val="single" w:sz="6" w:space="0" w:color="CD1321"/>
              <w:left w:val="single" w:sz="6" w:space="0" w:color="636362"/>
              <w:bottom w:val="single" w:sz="6" w:space="0" w:color="000000"/>
              <w:right w:val="single" w:sz="8" w:space="0" w:color="636362"/>
            </w:tcBorders>
            <w:tcMar>
              <w:top w:w="0" w:type="dxa"/>
              <w:left w:w="0" w:type="dxa"/>
              <w:bottom w:w="0" w:type="dxa"/>
              <w:right w:w="0" w:type="dxa"/>
            </w:tcMar>
            <w:vAlign w:val="bottom"/>
          </w:tcPr>
          <w:p w14:paraId="5DC24334" w14:textId="77777777" w:rsidR="0050412E" w:rsidRPr="0050412E" w:rsidRDefault="0050412E" w:rsidP="0050412E">
            <w:pPr>
              <w:tabs>
                <w:tab w:val="right" w:leader="dot" w:pos="2740"/>
              </w:tabs>
              <w:autoSpaceDE w:val="0"/>
              <w:autoSpaceDN w:val="0"/>
              <w:adjustRightInd w:val="0"/>
              <w:jc w:val="center"/>
              <w:textAlignment w:val="center"/>
              <w:rPr>
                <w:rFonts w:ascii="Router-Book" w:hAnsi="Router-Book" w:cs="Router-Book"/>
                <w:color w:val="000000"/>
                <w:w w:val="90"/>
                <w:sz w:val="16"/>
                <w:szCs w:val="16"/>
              </w:rPr>
            </w:pPr>
            <w:r w:rsidRPr="0050412E">
              <w:rPr>
                <w:rFonts w:ascii="Router-Book" w:hAnsi="Router-Book" w:cs="Router-Book"/>
                <w:color w:val="000000"/>
                <w:w w:val="90"/>
                <w:sz w:val="18"/>
                <w:szCs w:val="18"/>
              </w:rPr>
              <w:t>Consultar</w:t>
            </w:r>
          </w:p>
        </w:tc>
      </w:tr>
    </w:tbl>
    <w:p w14:paraId="2FAB7B5B" w14:textId="77777777" w:rsidR="0050412E" w:rsidRPr="004906BE" w:rsidRDefault="0050412E" w:rsidP="0050412E">
      <w:pPr>
        <w:tabs>
          <w:tab w:val="left" w:pos="1389"/>
        </w:tabs>
        <w:suppressAutoHyphens/>
        <w:autoSpaceDE w:val="0"/>
        <w:autoSpaceDN w:val="0"/>
        <w:adjustRightInd w:val="0"/>
        <w:textAlignment w:val="center"/>
        <w:rPr>
          <w:rFonts w:ascii="CoHeadline-Regular" w:hAnsi="CoHeadline-Regular" w:cs="CoHeadline-Regular"/>
          <w:color w:val="C6B012"/>
          <w:w w:val="90"/>
        </w:rPr>
      </w:pPr>
    </w:p>
    <w:sectPr w:rsidR="0050412E"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633E3"/>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630EA"/>
    <w:rsid w:val="004633CF"/>
    <w:rsid w:val="00470DEA"/>
    <w:rsid w:val="004906BE"/>
    <w:rsid w:val="004A6B72"/>
    <w:rsid w:val="004E1929"/>
    <w:rsid w:val="0050412E"/>
    <w:rsid w:val="00541BF2"/>
    <w:rsid w:val="00551742"/>
    <w:rsid w:val="00580A69"/>
    <w:rsid w:val="005C146E"/>
    <w:rsid w:val="005F681D"/>
    <w:rsid w:val="00671BB0"/>
    <w:rsid w:val="00714F92"/>
    <w:rsid w:val="00722D9B"/>
    <w:rsid w:val="007602E1"/>
    <w:rsid w:val="00785F34"/>
    <w:rsid w:val="007D5E33"/>
    <w:rsid w:val="00857A2E"/>
    <w:rsid w:val="0089136C"/>
    <w:rsid w:val="009467C5"/>
    <w:rsid w:val="00957DB7"/>
    <w:rsid w:val="00974CBF"/>
    <w:rsid w:val="009C7CAC"/>
    <w:rsid w:val="00A57D77"/>
    <w:rsid w:val="00AB39D3"/>
    <w:rsid w:val="00AC6703"/>
    <w:rsid w:val="00B03ED8"/>
    <w:rsid w:val="00B05A44"/>
    <w:rsid w:val="00BD69F6"/>
    <w:rsid w:val="00CB6B4C"/>
    <w:rsid w:val="00CB7AD3"/>
    <w:rsid w:val="00CE10A0"/>
    <w:rsid w:val="00D110D7"/>
    <w:rsid w:val="00E82C6D"/>
    <w:rsid w:val="00EC5306"/>
    <w:rsid w:val="00ED5968"/>
    <w:rsid w:val="00ED65B5"/>
    <w:rsid w:val="00F733FC"/>
    <w:rsid w:val="00FB37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50412E"/>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50412E"/>
    <w:pPr>
      <w:widowControl/>
      <w:spacing w:line="230" w:lineRule="atLeast"/>
      <w:jc w:val="both"/>
    </w:pPr>
    <w:rPr>
      <w:rFonts w:ascii="Router-Book" w:hAnsi="Router-Book" w:cs="Router-Book"/>
      <w:spacing w:val="1"/>
      <w:w w:val="90"/>
      <w:sz w:val="16"/>
      <w:szCs w:val="16"/>
    </w:rPr>
  </w:style>
  <w:style w:type="paragraph" w:customStyle="1" w:styleId="notasimpleitinerario">
    <w:name w:val="nota simple (itinerario)"/>
    <w:basedOn w:val="Normal"/>
    <w:uiPriority w:val="99"/>
    <w:rsid w:val="0050412E"/>
    <w:pPr>
      <w:autoSpaceDE w:val="0"/>
      <w:autoSpaceDN w:val="0"/>
      <w:adjustRightInd w:val="0"/>
      <w:spacing w:line="200" w:lineRule="atLeast"/>
      <w:jc w:val="both"/>
      <w:textAlignment w:val="center"/>
    </w:pPr>
    <w:rPr>
      <w:rFonts w:ascii="Router-Book" w:hAnsi="Router-Book" w:cs="Router-Book"/>
      <w:color w:val="000000"/>
      <w:w w:val="90"/>
      <w:sz w:val="14"/>
      <w:szCs w:val="14"/>
    </w:rPr>
  </w:style>
  <w:style w:type="character" w:customStyle="1" w:styleId="negritanota">
    <w:name w:val="negrita nota"/>
    <w:uiPriority w:val="99"/>
    <w:rsid w:val="0050412E"/>
    <w:rPr>
      <w:rFonts w:ascii="Router-Bold" w:hAnsi="Router-Bold" w:cs="Router-Bold"/>
      <w:b/>
      <w:bCs/>
    </w:rPr>
  </w:style>
  <w:style w:type="paragraph" w:customStyle="1" w:styleId="incluyeHoteles-Incluye">
    <w:name w:val="incluye (Hoteles-Incluye)"/>
    <w:basedOn w:val="Textoitinerario"/>
    <w:uiPriority w:val="99"/>
    <w:rsid w:val="0050412E"/>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50412E"/>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50412E"/>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Normal"/>
    <w:uiPriority w:val="99"/>
    <w:rsid w:val="0050412E"/>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negroprecios">
    <w:name w:val="precio negro (precios)"/>
    <w:basedOn w:val="Ningnestilodeprrafo"/>
    <w:uiPriority w:val="99"/>
    <w:rsid w:val="0050412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50412E"/>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50412E"/>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1176</Words>
  <Characters>6474</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2024-11-12T10:32:00Z</dcterms:modified>
</cp:coreProperties>
</file>