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E166EA" w14:textId="77777777" w:rsidR="008917B0" w:rsidRPr="008917B0" w:rsidRDefault="008917B0" w:rsidP="008917B0">
      <w:pPr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69A72F"/>
          <w:spacing w:val="4"/>
          <w:sz w:val="44"/>
          <w:szCs w:val="44"/>
        </w:rPr>
      </w:pPr>
      <w:r w:rsidRPr="008917B0">
        <w:rPr>
          <w:rFonts w:ascii="CoHeadline-Regular" w:hAnsi="CoHeadline-Regular" w:cs="CoHeadline-Regular"/>
          <w:color w:val="69A72F"/>
          <w:spacing w:val="4"/>
          <w:sz w:val="44"/>
          <w:szCs w:val="44"/>
        </w:rPr>
        <w:t>Índia e Butão</w:t>
      </w:r>
    </w:p>
    <w:p w14:paraId="1C9C96AD" w14:textId="77777777" w:rsidR="008917B0" w:rsidRDefault="008917B0" w:rsidP="008917B0">
      <w:pPr>
        <w:pStyle w:val="codigocabecera"/>
        <w:spacing w:line="228" w:lineRule="auto"/>
        <w:jc w:val="left"/>
      </w:pPr>
      <w:r>
        <w:t>C-91171</w:t>
      </w:r>
    </w:p>
    <w:p w14:paraId="48887611" w14:textId="1C583C27" w:rsidR="00957DB7" w:rsidRDefault="008917B0" w:rsidP="008917B0">
      <w:pPr>
        <w:pStyle w:val="Ningnestilodeprrafo"/>
        <w:spacing w:line="228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11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5C591821" w14:textId="77777777" w:rsidR="008917B0" w:rsidRDefault="00957DB7" w:rsidP="008917B0">
      <w:pPr>
        <w:pStyle w:val="nochescabecera"/>
        <w:spacing w:line="228" w:lineRule="auto"/>
      </w:pPr>
      <w:r>
        <w:rPr>
          <w:rFonts w:ascii="Router-Bold" w:hAnsi="Router-Bold" w:cs="Router-Bold"/>
          <w:b/>
          <w:bCs/>
          <w:spacing w:val="-5"/>
        </w:rPr>
        <w:t>NO</w:t>
      </w:r>
      <w:r w:rsidR="00EC5F88">
        <w:rPr>
          <w:rFonts w:ascii="Router-Bold" w:hAnsi="Router-Bold" w:cs="Router-Bold"/>
          <w:b/>
          <w:bCs/>
          <w:spacing w:val="-5"/>
        </w:rPr>
        <w:t>IT</w:t>
      </w:r>
      <w:r>
        <w:rPr>
          <w:rFonts w:ascii="Router-Bold" w:hAnsi="Router-Bold" w:cs="Router-Bold"/>
          <w:b/>
          <w:bCs/>
          <w:spacing w:val="-5"/>
        </w:rPr>
        <w:t xml:space="preserve">ES  </w:t>
      </w:r>
      <w:r w:rsidR="008917B0">
        <w:t>Déli 3. Jaipur 2. Agra 1. Thimpu 2. Paro 2.</w:t>
      </w:r>
    </w:p>
    <w:p w14:paraId="1899E14E" w14:textId="60FF822E" w:rsidR="00957DB7" w:rsidRDefault="00957DB7" w:rsidP="008917B0">
      <w:pPr>
        <w:pStyle w:val="Ningnestilodeprrafo"/>
        <w:spacing w:line="228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40508DB3" w14:textId="77777777" w:rsidR="008917B0" w:rsidRPr="008917B0" w:rsidRDefault="008917B0" w:rsidP="008917B0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917B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1º Dia DÉLI</w:t>
      </w:r>
    </w:p>
    <w:p w14:paraId="6D58D022" w14:textId="77777777" w:rsidR="008917B0" w:rsidRPr="008917B0" w:rsidRDefault="008917B0" w:rsidP="008917B0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</w:pPr>
      <w:r w:rsidRPr="008917B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  <w:t xml:space="preserve">Chegada em Déli. Traslado para o hotel. </w:t>
      </w:r>
      <w:r w:rsidRPr="008917B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Hospedagem</w:t>
      </w:r>
      <w:r w:rsidRPr="008917B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  <w:t>.</w:t>
      </w:r>
    </w:p>
    <w:p w14:paraId="0335ACD4" w14:textId="77777777" w:rsidR="008917B0" w:rsidRPr="008917B0" w:rsidRDefault="008917B0" w:rsidP="008917B0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</w:pPr>
    </w:p>
    <w:p w14:paraId="3D33F9E3" w14:textId="77777777" w:rsidR="008917B0" w:rsidRPr="008917B0" w:rsidRDefault="008917B0" w:rsidP="008917B0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917B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2º Dia DÉLI</w:t>
      </w:r>
    </w:p>
    <w:p w14:paraId="0E064E24" w14:textId="77777777" w:rsidR="008917B0" w:rsidRPr="008917B0" w:rsidRDefault="008917B0" w:rsidP="008917B0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BR"/>
        </w:rPr>
      </w:pPr>
      <w:r w:rsidRPr="008917B0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BR"/>
        </w:rPr>
        <w:t>Café da manhã</w:t>
      </w:r>
      <w:r w:rsidRPr="008917B0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BR"/>
        </w:rPr>
        <w:t xml:space="preserve">. Visitaremos o Templo de Lótus, Casa de Gandhi e o Templo Sikh-Gurudwara. Panorâmica dos edifícios governamentais ao longo do Raj Path e a imponente Porta da Índia. À tarde, excursão ao templo Akshardham em Déli, um complexo feito de pedra rosa e mármore branco. Decorado com 234 colunas esculpidas em pedra, tem mais de 20.000 esculturas e estátuas de divindades. </w:t>
      </w:r>
      <w:r w:rsidRPr="008917B0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BR"/>
        </w:rPr>
        <w:t>Jantar e hospedagem</w:t>
      </w:r>
      <w:r w:rsidRPr="008917B0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BR"/>
        </w:rPr>
        <w:t>.</w:t>
      </w:r>
    </w:p>
    <w:p w14:paraId="22F068F0" w14:textId="77777777" w:rsidR="008917B0" w:rsidRPr="008917B0" w:rsidRDefault="008917B0" w:rsidP="008917B0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</w:pPr>
    </w:p>
    <w:p w14:paraId="7BF678F4" w14:textId="77777777" w:rsidR="008917B0" w:rsidRPr="008917B0" w:rsidRDefault="008917B0" w:rsidP="008917B0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917B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3º Dia DÉLI-JAIPUR</w:t>
      </w:r>
    </w:p>
    <w:p w14:paraId="398B2A91" w14:textId="77777777" w:rsidR="008917B0" w:rsidRPr="008917B0" w:rsidRDefault="008917B0" w:rsidP="008917B0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</w:pPr>
      <w:r w:rsidRPr="008917B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8917B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  <w:t xml:space="preserve">. Saída por estrada para Jaipur, a “Cidade Rosa” onde está a emblemática fachada do Palácio dos Ventos. Chegada e check-in no hotel. Por volta das 15:30, saída para visitar o Patrika Gate, um local pitoresco para tirar fotos, e o Templo Birla. No caminho, faremos uma parada para fotos no Albert Hall. </w:t>
      </w:r>
      <w:r w:rsidRPr="008917B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Jantar e hospedagem</w:t>
      </w:r>
      <w:r w:rsidRPr="008917B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  <w:t>.</w:t>
      </w:r>
    </w:p>
    <w:p w14:paraId="2AECD52B" w14:textId="77777777" w:rsidR="008917B0" w:rsidRPr="008917B0" w:rsidRDefault="008917B0" w:rsidP="008917B0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</w:pPr>
    </w:p>
    <w:p w14:paraId="5ABA99F4" w14:textId="77777777" w:rsidR="008917B0" w:rsidRPr="008917B0" w:rsidRDefault="008917B0" w:rsidP="008917B0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917B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4º Dia JAIPUR-AMBER-JAIPUR</w:t>
      </w:r>
    </w:p>
    <w:p w14:paraId="43B0FC7C" w14:textId="77777777" w:rsidR="008917B0" w:rsidRPr="008917B0" w:rsidRDefault="008917B0" w:rsidP="008917B0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</w:pPr>
      <w:r w:rsidRPr="008917B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8917B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  <w:t xml:space="preserve">. Visitaremos Amber, que oferece uma imagem espetacular da estrada. Subiremos ao seu palácio fortificado em elefante. O palácio e os pavilhões estão adornados com pinturas e detalhes de mármore. Ao retornar a Jaipur, iremos ao Palácio do Maharaja e seus museus. Também nos surpreenderemos com os colossais instrumentos do Observatório de Jai Singh. </w:t>
      </w:r>
      <w:r w:rsidRPr="008917B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Jantar e hospedagem</w:t>
      </w:r>
      <w:r w:rsidRPr="008917B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  <w:t>.</w:t>
      </w:r>
    </w:p>
    <w:p w14:paraId="77D2E886" w14:textId="77777777" w:rsidR="008917B0" w:rsidRPr="008917B0" w:rsidRDefault="008917B0" w:rsidP="008917B0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</w:pPr>
    </w:p>
    <w:p w14:paraId="712F67D2" w14:textId="77777777" w:rsidR="008917B0" w:rsidRPr="008917B0" w:rsidRDefault="008917B0" w:rsidP="008917B0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917B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Dia JAIPUR–TEMPLO DE MACACOS-ABHANERIFATHEPUR SIKRI-AGRA</w:t>
      </w:r>
    </w:p>
    <w:p w14:paraId="42AEC8F8" w14:textId="77777777" w:rsidR="008917B0" w:rsidRPr="008917B0" w:rsidRDefault="008917B0" w:rsidP="008917B0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</w:pPr>
      <w:r w:rsidRPr="008917B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8917B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  <w:t xml:space="preserve">. Saída para Agra, visitando o Templo dos Macacos, o poço em degraus de Abhaneri e Fatehpur Sikri, capital imperial congelada no tempo. Foi a última cidade construída por Akbar e aparentemente abandonada por falta de água. Continuaremos para Agra, cidade que alternava com Déli a capitalidade do Império Mogol. Visitaremos a Igreja de Akbar, construída pelos jesuítas em 1600 a convite do imperador Akbar. </w:t>
      </w:r>
      <w:r w:rsidRPr="008917B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Jantar e hospedagem</w:t>
      </w:r>
      <w:r w:rsidRPr="008917B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  <w:t>.</w:t>
      </w:r>
    </w:p>
    <w:p w14:paraId="4660984D" w14:textId="77777777" w:rsidR="008917B0" w:rsidRPr="008917B0" w:rsidRDefault="008917B0" w:rsidP="008917B0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</w:pPr>
    </w:p>
    <w:p w14:paraId="02BFA362" w14:textId="77777777" w:rsidR="008917B0" w:rsidRPr="008917B0" w:rsidRDefault="008917B0" w:rsidP="008917B0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917B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6º Dia AGRA-DÉLI</w:t>
      </w:r>
    </w:p>
    <w:p w14:paraId="0CEB9F2D" w14:textId="77777777" w:rsidR="008917B0" w:rsidRPr="008917B0" w:rsidRDefault="008917B0" w:rsidP="008917B0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BR"/>
        </w:rPr>
      </w:pPr>
      <w:r w:rsidRPr="008917B0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BR"/>
        </w:rPr>
        <w:t>Café da manhã</w:t>
      </w:r>
      <w:r w:rsidRPr="008917B0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BR"/>
        </w:rPr>
        <w:t xml:space="preserve">. Visita ao Taj Mahal (fechado às sextas-feiras), que com sua perfeição arquitetônica cativa quem o contempla. Em seguida, visitaremos o Forte Vermelho de Agra, às margens do rio Yamuna, no centro da cidade. Reflete a arquitetura indiana sob três imperadores mogóis: Akbar, Jahangir e Shah Jahan. Saída por estrada para Déli. </w:t>
      </w:r>
      <w:r w:rsidRPr="008917B0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BR"/>
        </w:rPr>
        <w:t>Jantar e hospedagem</w:t>
      </w:r>
      <w:r w:rsidRPr="008917B0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BR"/>
        </w:rPr>
        <w:t>.</w:t>
      </w:r>
    </w:p>
    <w:p w14:paraId="46463A25" w14:textId="77777777" w:rsidR="008917B0" w:rsidRPr="008917B0" w:rsidRDefault="008917B0" w:rsidP="008917B0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</w:pPr>
    </w:p>
    <w:p w14:paraId="0F318224" w14:textId="77777777" w:rsidR="008917B0" w:rsidRPr="008917B0" w:rsidRDefault="008917B0" w:rsidP="008917B0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917B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7º Dia DÉLI-(BUTÃO) PARO-THIMPU (avião)</w:t>
      </w:r>
    </w:p>
    <w:p w14:paraId="795A4810" w14:textId="77777777" w:rsidR="008917B0" w:rsidRPr="008917B0" w:rsidRDefault="008917B0" w:rsidP="008917B0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</w:pPr>
      <w:r w:rsidRPr="008917B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8917B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  <w:t xml:space="preserve">. Traslado para o aeroporto para pegar o voo com destino a Butão. Chegada a Paro, assistência e partida para Thimphu, o caminho desce pelo vale até Chuzom (confluência) na entrada do vale, onde os rios Paro - Thimphu se encontram em Chuzom. Pouco antes de chegar a Chuzom, veremos Lhakhang Tschogang, “o templo do excelente cavalo”. É um templo privado, construído no século XV como resultado da visita de Balaha, o excelente cavalo, uma manifestação de Chenrezig, o Buda compassivo. </w:t>
      </w:r>
      <w:r w:rsidRPr="008917B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Almoço</w:t>
      </w:r>
      <w:r w:rsidRPr="008917B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  <w:t xml:space="preserve">. À tarde, visita ao Museu Têxtil em Thimphu e Simply Bhutan, o museu vivo. </w:t>
      </w:r>
      <w:r w:rsidRPr="008917B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Jantar e hospedagem</w:t>
      </w:r>
      <w:r w:rsidRPr="008917B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  <w:t>.</w:t>
      </w:r>
    </w:p>
    <w:p w14:paraId="178B755E" w14:textId="77777777" w:rsidR="008917B0" w:rsidRPr="008917B0" w:rsidRDefault="008917B0" w:rsidP="008917B0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</w:pPr>
    </w:p>
    <w:p w14:paraId="5C224BAC" w14:textId="77777777" w:rsidR="008917B0" w:rsidRPr="008917B0" w:rsidRDefault="008917B0" w:rsidP="008917B0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917B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8º Dia THIMPU</w:t>
      </w:r>
    </w:p>
    <w:p w14:paraId="2ABDEBFD" w14:textId="77777777" w:rsidR="008917B0" w:rsidRPr="008917B0" w:rsidRDefault="008917B0" w:rsidP="008917B0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</w:pPr>
      <w:r w:rsidRPr="008917B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Estadia em pensão completa</w:t>
      </w:r>
      <w:r w:rsidRPr="008917B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  <w:t>. Saída para visitar Thimphu, incluindo: Tango Goemba, um monastério construído pelo lama Gyalwa no século XII. Buddha Point (Kuensel Phodrang), onde está localizada a estátua de Buda mais alta e a melhor vista da cidade de Thimphu. King’s memorial Chorten. Este memorial foi construído pelo terceiro rei do Butão para trazer prosperidade e paz. Visita externa de Trashichhoedzong, a sede de Thimphu onde trabalha o rei e outros funcionários. Passeio a pé, se desejado, pelo mercado local e retorno ao hotel.</w:t>
      </w:r>
    </w:p>
    <w:p w14:paraId="53130EF8" w14:textId="77777777" w:rsidR="008917B0" w:rsidRPr="008917B0" w:rsidRDefault="008917B0" w:rsidP="008917B0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</w:pPr>
    </w:p>
    <w:p w14:paraId="1D321391" w14:textId="77777777" w:rsidR="008917B0" w:rsidRPr="008917B0" w:rsidRDefault="008917B0" w:rsidP="008917B0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917B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9º Dia THIMPU-PARO</w:t>
      </w:r>
    </w:p>
    <w:p w14:paraId="2525627E" w14:textId="77777777" w:rsidR="008917B0" w:rsidRPr="008917B0" w:rsidRDefault="008917B0" w:rsidP="008917B0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</w:pPr>
      <w:r w:rsidRPr="008917B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8917B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  <w:t xml:space="preserve">. Saída para Paro (2 horas), chegada e traslado para o hotel. </w:t>
      </w:r>
      <w:r w:rsidRPr="008917B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Almoço</w:t>
      </w:r>
      <w:r w:rsidRPr="008917B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  <w:t xml:space="preserve">. À tarde, visita ao Ta Dzong, originalmente construído como torre de vigia e agora abriga o Museu Nacional. A extensa coleção inclui antigas pinturas Thangka, têxteis, armas e armaduras, objetos domésticos e uma rica variedade de objetos naturais e históricos. </w:t>
      </w:r>
      <w:r w:rsidRPr="008917B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Jantar e hospedagem</w:t>
      </w:r>
      <w:r w:rsidRPr="008917B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  <w:t>.</w:t>
      </w:r>
    </w:p>
    <w:p w14:paraId="264033D2" w14:textId="77777777" w:rsidR="008917B0" w:rsidRPr="008917B0" w:rsidRDefault="008917B0" w:rsidP="008917B0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</w:pPr>
    </w:p>
    <w:p w14:paraId="0810D409" w14:textId="77777777" w:rsidR="008917B0" w:rsidRPr="008917B0" w:rsidRDefault="008917B0" w:rsidP="008917B0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917B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10º Dia PARO</w:t>
      </w:r>
    </w:p>
    <w:p w14:paraId="08A32175" w14:textId="77777777" w:rsidR="008917B0" w:rsidRPr="008917B0" w:rsidRDefault="008917B0" w:rsidP="008917B0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</w:pPr>
      <w:r w:rsidRPr="008917B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Estadia em pensão completa</w:t>
      </w:r>
      <w:r w:rsidRPr="008917B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  <w:t xml:space="preserve">. Saída para o estacionamento do Mosteiro (Ninho do Tigre), chegada e caminhada até o mosteiro (5 horas no total de ida e volta) para visitar a pé o Mosteiro Taktsang (Ninho do Tigre). Para pessoas acostumadas à altitude, levará cerca de três horas a uma velocidade média de caminhada para chegar aos templos. No caminho, parada em uma casa de chá para uma bebida refrescante e uma excelente vista do mosteiro. O caminho pode parecer um pouco assustador às vezes, mas está bem definido e não há perigo. O Mosteiro Taktsang é um dos lugares de peregrinação mais venerados do Himalaia e contém 13 locais sagrados. O </w:t>
      </w:r>
      <w:r w:rsidRPr="008917B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almoço</w:t>
      </w:r>
      <w:r w:rsidRPr="008917B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  <w:t xml:space="preserve"> será servido em uma cafeteria. Retorno ao hotel. </w:t>
      </w:r>
      <w:r w:rsidRPr="008917B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Jantar e hospedagem</w:t>
      </w:r>
      <w:r w:rsidRPr="008917B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  <w:t>.</w:t>
      </w:r>
    </w:p>
    <w:p w14:paraId="75474437" w14:textId="77777777" w:rsidR="008917B0" w:rsidRPr="008917B0" w:rsidRDefault="008917B0" w:rsidP="008917B0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</w:pPr>
    </w:p>
    <w:p w14:paraId="4A10F375" w14:textId="77777777" w:rsidR="008917B0" w:rsidRPr="008917B0" w:rsidRDefault="008917B0" w:rsidP="008917B0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917B0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11º Dia PARO-DÉLI (Índia) (avião)</w:t>
      </w:r>
    </w:p>
    <w:p w14:paraId="0758A48D" w14:textId="77777777" w:rsidR="008917B0" w:rsidRPr="008917B0" w:rsidRDefault="008917B0" w:rsidP="008917B0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</w:pPr>
      <w:r w:rsidRPr="008917B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Café da manhã</w:t>
      </w:r>
      <w:r w:rsidRPr="008917B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  <w:t xml:space="preserve">. Traslado para o aeroporto para pegar o voo para o próximo destino, Déli. Após a chegada a Déli, estarão em trânsito para conectar com o voo do próximo destino. </w:t>
      </w:r>
      <w:r w:rsidRPr="008917B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BR"/>
        </w:rPr>
        <w:t>Fim dos serviços</w:t>
      </w:r>
      <w:r w:rsidRPr="008917B0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  <w:t>.</w:t>
      </w:r>
    </w:p>
    <w:p w14:paraId="5392A26C" w14:textId="77777777" w:rsidR="008917B0" w:rsidRPr="00053B30" w:rsidRDefault="008917B0" w:rsidP="008917B0">
      <w:pPr>
        <w:tabs>
          <w:tab w:val="left" w:pos="1389"/>
        </w:tabs>
        <w:suppressAutoHyphens/>
        <w:autoSpaceDE w:val="0"/>
        <w:autoSpaceDN w:val="0"/>
        <w:adjustRightInd w:val="0"/>
        <w:spacing w:after="57" w:line="228" w:lineRule="auto"/>
        <w:textAlignment w:val="center"/>
        <w:rPr>
          <w:rFonts w:ascii="CoHeadline-Regular" w:hAnsi="CoHeadline-Regular" w:cs="CoHeadline-Regular"/>
          <w:color w:val="E6745E"/>
          <w:w w:val="90"/>
          <w:sz w:val="16"/>
          <w:szCs w:val="16"/>
        </w:rPr>
      </w:pPr>
    </w:p>
    <w:p w14:paraId="415E1842" w14:textId="344F56A6" w:rsidR="0021700A" w:rsidRDefault="008917B0" w:rsidP="008917B0">
      <w:pPr>
        <w:tabs>
          <w:tab w:val="left" w:pos="1389"/>
        </w:tabs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69A72F"/>
          <w:w w:val="90"/>
          <w:sz w:val="22"/>
          <w:szCs w:val="22"/>
        </w:rPr>
      </w:pPr>
      <w:r w:rsidRPr="008917B0">
        <w:rPr>
          <w:rFonts w:ascii="CoHeadline-Regular" w:hAnsi="CoHeadline-Regular" w:cs="CoHeadline-Regular"/>
          <w:color w:val="69A72F"/>
          <w:w w:val="90"/>
        </w:rPr>
        <w:t xml:space="preserve">Datas de início: </w:t>
      </w:r>
      <w:r w:rsidRPr="008917B0">
        <w:rPr>
          <w:rFonts w:ascii="CoHeadline-Regular" w:hAnsi="CoHeadline-Regular" w:cs="CoHeadline-Regular"/>
          <w:color w:val="69A72F"/>
          <w:w w:val="90"/>
          <w:sz w:val="22"/>
          <w:szCs w:val="22"/>
        </w:rPr>
        <w:t>Diárias</w:t>
      </w:r>
    </w:p>
    <w:p w14:paraId="39F527E0" w14:textId="77777777" w:rsidR="008917B0" w:rsidRPr="00053B30" w:rsidRDefault="008917B0" w:rsidP="008917B0">
      <w:pPr>
        <w:tabs>
          <w:tab w:val="left" w:pos="1389"/>
        </w:tabs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69A72F"/>
          <w:w w:val="90"/>
          <w:sz w:val="16"/>
          <w:szCs w:val="16"/>
        </w:rPr>
      </w:pPr>
    </w:p>
    <w:p w14:paraId="1B5409F2" w14:textId="77777777" w:rsidR="008917B0" w:rsidRPr="008917B0" w:rsidRDefault="008917B0" w:rsidP="008917B0">
      <w:pPr>
        <w:tabs>
          <w:tab w:val="left" w:pos="1389"/>
        </w:tabs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69A72F"/>
          <w:w w:val="90"/>
        </w:rPr>
      </w:pPr>
      <w:r w:rsidRPr="008917B0">
        <w:rPr>
          <w:rFonts w:ascii="CoHeadline-Regular" w:hAnsi="CoHeadline-Regular" w:cs="CoHeadline-Regular"/>
          <w:color w:val="69A72F"/>
          <w:w w:val="90"/>
        </w:rPr>
        <w:t>Incluindo</w:t>
      </w:r>
    </w:p>
    <w:p w14:paraId="020E471C" w14:textId="6307C778" w:rsidR="008917B0" w:rsidRPr="008917B0" w:rsidRDefault="008917B0" w:rsidP="008917B0">
      <w:pPr>
        <w:suppressAutoHyphens/>
        <w:autoSpaceDE w:val="0"/>
        <w:autoSpaceDN w:val="0"/>
        <w:adjustRightInd w:val="0"/>
        <w:spacing w:line="228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</w:pPr>
      <w:r w:rsidRPr="008917B0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>•</w:t>
      </w:r>
      <w:r w:rsidRPr="008917B0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ab/>
        <w:t>Traslados de chegada e saída em transporte com ar condicionado.</w:t>
      </w:r>
    </w:p>
    <w:p w14:paraId="78CAA781" w14:textId="77777777" w:rsidR="008917B0" w:rsidRPr="008917B0" w:rsidRDefault="008917B0" w:rsidP="008917B0">
      <w:pPr>
        <w:suppressAutoHyphens/>
        <w:autoSpaceDE w:val="0"/>
        <w:autoSpaceDN w:val="0"/>
        <w:adjustRightInd w:val="0"/>
        <w:spacing w:line="228" w:lineRule="auto"/>
        <w:ind w:left="113" w:hanging="113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BR"/>
        </w:rPr>
      </w:pPr>
      <w:r w:rsidRPr="008917B0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BR"/>
        </w:rPr>
        <w:t>•</w:t>
      </w:r>
      <w:r w:rsidRPr="008917B0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BR"/>
        </w:rPr>
        <w:tab/>
        <w:t>Recepção com guirlandas no aeroporto de Déli.</w:t>
      </w:r>
    </w:p>
    <w:p w14:paraId="1188F1C3" w14:textId="77777777" w:rsidR="008917B0" w:rsidRPr="008917B0" w:rsidRDefault="008917B0" w:rsidP="008917B0">
      <w:pPr>
        <w:suppressAutoHyphens/>
        <w:autoSpaceDE w:val="0"/>
        <w:autoSpaceDN w:val="0"/>
        <w:adjustRightInd w:val="0"/>
        <w:spacing w:line="228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</w:pPr>
      <w:r w:rsidRPr="008917B0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>•</w:t>
      </w:r>
      <w:r w:rsidRPr="008917B0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ab/>
        <w:t>Regime de meia pensão na Índia (exceto no 1º dia) e pensão completa no Butão.</w:t>
      </w:r>
    </w:p>
    <w:p w14:paraId="4DAF6D7A" w14:textId="77777777" w:rsidR="008917B0" w:rsidRPr="008917B0" w:rsidRDefault="008917B0" w:rsidP="008917B0">
      <w:pPr>
        <w:suppressAutoHyphens/>
        <w:autoSpaceDE w:val="0"/>
        <w:autoSpaceDN w:val="0"/>
        <w:adjustRightInd w:val="0"/>
        <w:spacing w:line="228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</w:pPr>
      <w:r w:rsidRPr="008917B0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>•</w:t>
      </w:r>
      <w:r w:rsidRPr="008917B0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ab/>
        <w:t>Entradas para monumentos conforme o itinerário.</w:t>
      </w:r>
    </w:p>
    <w:p w14:paraId="5E07BE88" w14:textId="3C7C22E8" w:rsidR="008917B0" w:rsidRPr="008917B0" w:rsidRDefault="008917B0" w:rsidP="008917B0">
      <w:pPr>
        <w:suppressAutoHyphens/>
        <w:autoSpaceDE w:val="0"/>
        <w:autoSpaceDN w:val="0"/>
        <w:adjustRightInd w:val="0"/>
        <w:spacing w:line="228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</w:pPr>
      <w:r w:rsidRPr="008917B0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>•</w:t>
      </w:r>
      <w:r w:rsidRPr="008917B0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ab/>
        <w:t>Passeio de elefante em Jaipur (se não for possível, será em Jeep).</w:t>
      </w:r>
    </w:p>
    <w:p w14:paraId="6A253FBF" w14:textId="77777777" w:rsidR="008917B0" w:rsidRPr="008917B0" w:rsidRDefault="008917B0" w:rsidP="008917B0">
      <w:pPr>
        <w:suppressAutoHyphens/>
        <w:autoSpaceDE w:val="0"/>
        <w:autoSpaceDN w:val="0"/>
        <w:adjustRightInd w:val="0"/>
        <w:spacing w:line="228" w:lineRule="auto"/>
        <w:ind w:left="113" w:hanging="113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BR"/>
        </w:rPr>
      </w:pPr>
      <w:r w:rsidRPr="008917B0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BR"/>
        </w:rPr>
        <w:t>•</w:t>
      </w:r>
      <w:r w:rsidRPr="008917B0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BR"/>
        </w:rPr>
        <w:tab/>
        <w:t>Protetores para os sapatos para visitar o Taj Mahal.</w:t>
      </w:r>
    </w:p>
    <w:p w14:paraId="320B6225" w14:textId="0153EFBC" w:rsidR="008917B0" w:rsidRPr="008917B0" w:rsidRDefault="008917B0" w:rsidP="008917B0">
      <w:pPr>
        <w:suppressAutoHyphens/>
        <w:autoSpaceDE w:val="0"/>
        <w:autoSpaceDN w:val="0"/>
        <w:adjustRightInd w:val="0"/>
        <w:spacing w:line="228" w:lineRule="auto"/>
        <w:ind w:left="113" w:hanging="113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</w:pPr>
      <w:r w:rsidRPr="008917B0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>•</w:t>
      </w:r>
      <w:r w:rsidRPr="008917B0">
        <w:rPr>
          <w:rFonts w:ascii="Router-Book" w:hAnsi="Router-Book" w:cs="Router-Book"/>
          <w:color w:val="000000"/>
          <w:w w:val="90"/>
          <w:sz w:val="16"/>
          <w:szCs w:val="16"/>
          <w:lang w:val="pt-BR"/>
        </w:rPr>
        <w:tab/>
        <w:t>Transporte de ida e volta em ônibus elétrico do estacionamento até a entrada de Fatehpur Sikri e no Taj Mahal.</w:t>
      </w:r>
    </w:p>
    <w:p w14:paraId="79C10486" w14:textId="77777777" w:rsidR="008917B0" w:rsidRPr="008917B0" w:rsidRDefault="008917B0" w:rsidP="008917B0">
      <w:pPr>
        <w:suppressAutoHyphens/>
        <w:autoSpaceDE w:val="0"/>
        <w:autoSpaceDN w:val="0"/>
        <w:adjustRightInd w:val="0"/>
        <w:spacing w:line="228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</w:pPr>
      <w:r w:rsidRPr="008917B0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>•</w:t>
      </w:r>
      <w:r w:rsidRPr="008917B0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ab/>
        <w:t>Cerimônia Aarti no templo Birla em Jaipur.</w:t>
      </w:r>
    </w:p>
    <w:p w14:paraId="7CD775C6" w14:textId="77777777" w:rsidR="008917B0" w:rsidRPr="008917B0" w:rsidRDefault="008917B0" w:rsidP="008917B0">
      <w:pPr>
        <w:suppressAutoHyphens/>
        <w:autoSpaceDE w:val="0"/>
        <w:autoSpaceDN w:val="0"/>
        <w:adjustRightInd w:val="0"/>
        <w:spacing w:line="228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</w:pPr>
      <w:r w:rsidRPr="008917B0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>•</w:t>
      </w:r>
      <w:r w:rsidRPr="008917B0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ab/>
        <w:t>Serviços de guia acompanhante em língua espanhola do 2º ao 6º dia. Guia local em inglês no Butão.</w:t>
      </w:r>
    </w:p>
    <w:p w14:paraId="70CE18C0" w14:textId="77777777" w:rsidR="008917B0" w:rsidRPr="008917B0" w:rsidRDefault="008917B0" w:rsidP="008917B0">
      <w:pPr>
        <w:suppressAutoHyphens/>
        <w:autoSpaceDE w:val="0"/>
        <w:autoSpaceDN w:val="0"/>
        <w:adjustRightInd w:val="0"/>
        <w:spacing w:line="228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</w:pPr>
      <w:r w:rsidRPr="008917B0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>•</w:t>
      </w:r>
      <w:r w:rsidRPr="008917B0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ab/>
        <w:t>Voo de Déli–Paro–Katmandu/Déli em Classe Econômica. (Pode haver suplemento em datas de festival, consultar no momento da reserva).</w:t>
      </w:r>
    </w:p>
    <w:p w14:paraId="2D986647" w14:textId="77777777" w:rsidR="008917B0" w:rsidRPr="008917B0" w:rsidRDefault="008917B0" w:rsidP="008917B0">
      <w:pPr>
        <w:suppressAutoHyphens/>
        <w:autoSpaceDE w:val="0"/>
        <w:autoSpaceDN w:val="0"/>
        <w:adjustRightInd w:val="0"/>
        <w:spacing w:line="228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</w:pPr>
      <w:r w:rsidRPr="008917B0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>•</w:t>
      </w:r>
      <w:r w:rsidRPr="008917B0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ab/>
        <w:t>Taxas de processamento de visto do Butão.</w:t>
      </w:r>
    </w:p>
    <w:p w14:paraId="4A987441" w14:textId="77777777" w:rsidR="008917B0" w:rsidRPr="008917B0" w:rsidRDefault="008917B0" w:rsidP="008917B0">
      <w:pPr>
        <w:suppressAutoHyphens/>
        <w:autoSpaceDE w:val="0"/>
        <w:autoSpaceDN w:val="0"/>
        <w:adjustRightInd w:val="0"/>
        <w:spacing w:line="228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</w:pPr>
      <w:r w:rsidRPr="008917B0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>•</w:t>
      </w:r>
      <w:r w:rsidRPr="008917B0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ab/>
        <w:t>Royalties e sobretaxas governamentais.</w:t>
      </w:r>
    </w:p>
    <w:p w14:paraId="55B0BFDF" w14:textId="77777777" w:rsidR="008917B0" w:rsidRPr="008917B0" w:rsidRDefault="008917B0" w:rsidP="008917B0">
      <w:pPr>
        <w:suppressAutoHyphens/>
        <w:autoSpaceDE w:val="0"/>
        <w:autoSpaceDN w:val="0"/>
        <w:adjustRightInd w:val="0"/>
        <w:spacing w:line="228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</w:pPr>
      <w:r w:rsidRPr="008917B0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>•</w:t>
      </w:r>
      <w:r w:rsidRPr="008917B0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ab/>
        <w:t>1 garrafa de água mineral por pessoa por dia, em Índia.</w:t>
      </w:r>
    </w:p>
    <w:p w14:paraId="78BDBB2E" w14:textId="0C209D6C" w:rsidR="008917B0" w:rsidRPr="008917B0" w:rsidRDefault="008917B0" w:rsidP="008917B0">
      <w:pPr>
        <w:suppressAutoHyphens/>
        <w:autoSpaceDE w:val="0"/>
        <w:autoSpaceDN w:val="0"/>
        <w:adjustRightInd w:val="0"/>
        <w:spacing w:line="228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</w:pPr>
      <w:r w:rsidRPr="008917B0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>•</w:t>
      </w:r>
      <w:r w:rsidRPr="008917B0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BR"/>
        </w:rPr>
        <w:tab/>
        <w:t>Todos os impostos e pedágios aplicáveis na data. (Sujeito a alterações sem aviso prévio).</w:t>
      </w:r>
    </w:p>
    <w:p w14:paraId="268355E5" w14:textId="77777777" w:rsidR="00053B30" w:rsidRDefault="00053B30" w:rsidP="00053B30">
      <w:pPr>
        <w:pStyle w:val="incluyeHoteles-Incluye"/>
        <w:spacing w:after="57"/>
      </w:pPr>
      <w:r>
        <w:t>•</w:t>
      </w:r>
      <w:r>
        <w:tab/>
        <w:t>1 mala 20/23 kg máx. per pessoa.</w:t>
      </w:r>
    </w:p>
    <w:p w14:paraId="77C705E4" w14:textId="77777777" w:rsidR="008917B0" w:rsidRDefault="008917B0" w:rsidP="008917B0">
      <w:pPr>
        <w:tabs>
          <w:tab w:val="left" w:pos="1389"/>
        </w:tabs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C6B012"/>
          <w:w w:val="90"/>
          <w:lang w:val="pt-BR"/>
        </w:rPr>
      </w:pPr>
    </w:p>
    <w:p w14:paraId="38D06242" w14:textId="77777777" w:rsidR="008917B0" w:rsidRPr="008917B0" w:rsidRDefault="008917B0" w:rsidP="008917B0">
      <w:pPr>
        <w:tabs>
          <w:tab w:val="left" w:pos="1389"/>
        </w:tabs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69A72F"/>
          <w:w w:val="90"/>
        </w:rPr>
      </w:pPr>
      <w:r w:rsidRPr="008917B0">
        <w:rPr>
          <w:rFonts w:ascii="CoHeadline-Regular" w:hAnsi="CoHeadline-Regular" w:cs="CoHeadline-Regular"/>
          <w:color w:val="69A72F"/>
          <w:w w:val="90"/>
        </w:rPr>
        <w:t>Hotéis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"/>
        <w:gridCol w:w="2268"/>
        <w:gridCol w:w="482"/>
      </w:tblGrid>
      <w:tr w:rsidR="008917B0" w:rsidRPr="008917B0" w14:paraId="0A7E7EAB" w14:textId="77777777">
        <w:trPr>
          <w:trHeight w:val="60"/>
          <w:tblHeader/>
        </w:trPr>
        <w:tc>
          <w:tcPr>
            <w:tcW w:w="907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641A3" w14:textId="77777777" w:rsidR="008917B0" w:rsidRPr="008917B0" w:rsidRDefault="008917B0" w:rsidP="008917B0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8917B0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</w:p>
        </w:tc>
        <w:tc>
          <w:tcPr>
            <w:tcW w:w="2268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0E4E0" w14:textId="77777777" w:rsidR="008917B0" w:rsidRPr="008917B0" w:rsidRDefault="008917B0" w:rsidP="008917B0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8917B0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482" w:type="dxa"/>
            <w:tcBorders>
              <w:top w:val="single" w:sz="6" w:space="0" w:color="636362"/>
              <w:left w:val="single" w:sz="6" w:space="0" w:color="000000"/>
              <w:bottom w:val="single" w:sz="5" w:space="0" w:color="D1132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95D56" w14:textId="77777777" w:rsidR="008917B0" w:rsidRPr="008917B0" w:rsidRDefault="008917B0" w:rsidP="008917B0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8917B0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8917B0" w:rsidRPr="008917B0" w14:paraId="4E7EEF50" w14:textId="77777777"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CE121B" w14:textId="77777777" w:rsidR="008917B0" w:rsidRPr="008917B0" w:rsidRDefault="008917B0" w:rsidP="008917B0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917B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Déli</w:t>
            </w: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96130" w14:textId="77777777" w:rsidR="008917B0" w:rsidRPr="008917B0" w:rsidRDefault="008917B0" w:rsidP="008917B0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917B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Park Plaza </w:t>
            </w:r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23DF0" w14:textId="77777777" w:rsidR="008917B0" w:rsidRPr="008917B0" w:rsidRDefault="008917B0" w:rsidP="008917B0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917B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4* (B) </w:t>
            </w:r>
          </w:p>
        </w:tc>
      </w:tr>
      <w:tr w:rsidR="008917B0" w:rsidRPr="008917B0" w14:paraId="051EF1A6" w14:textId="77777777"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FA2B5" w14:textId="77777777" w:rsidR="008917B0" w:rsidRPr="008917B0" w:rsidRDefault="008917B0" w:rsidP="008917B0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1E101" w14:textId="77777777" w:rsidR="008917B0" w:rsidRPr="008917B0" w:rsidRDefault="008917B0" w:rsidP="008917B0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917B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Leela Convention / Crowne Plaza</w:t>
            </w:r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1C8BE" w14:textId="77777777" w:rsidR="008917B0" w:rsidRPr="008917B0" w:rsidRDefault="008917B0" w:rsidP="008917B0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917B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5* (A)</w:t>
            </w:r>
          </w:p>
        </w:tc>
      </w:tr>
      <w:tr w:rsidR="008917B0" w:rsidRPr="008917B0" w14:paraId="18668DBD" w14:textId="77777777"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931DE" w14:textId="77777777" w:rsidR="008917B0" w:rsidRPr="008917B0" w:rsidRDefault="008917B0" w:rsidP="008917B0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917B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Jaipur</w:t>
            </w: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ACCD8" w14:textId="77777777" w:rsidR="008917B0" w:rsidRPr="008917B0" w:rsidRDefault="008917B0" w:rsidP="008917B0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917B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Golden Tulip / Ramada </w:t>
            </w:r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140FA" w14:textId="77777777" w:rsidR="008917B0" w:rsidRPr="008917B0" w:rsidRDefault="008917B0" w:rsidP="008917B0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917B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4* (B) </w:t>
            </w:r>
          </w:p>
        </w:tc>
      </w:tr>
      <w:tr w:rsidR="008917B0" w:rsidRPr="008917B0" w14:paraId="0F639848" w14:textId="77777777"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85A1C" w14:textId="77777777" w:rsidR="008917B0" w:rsidRPr="008917B0" w:rsidRDefault="008917B0" w:rsidP="008917B0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5C4D5" w14:textId="77777777" w:rsidR="008917B0" w:rsidRPr="008917B0" w:rsidRDefault="008917B0" w:rsidP="008917B0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917B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Radisson / Royal Orchid</w:t>
            </w:r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CDEFF" w14:textId="77777777" w:rsidR="008917B0" w:rsidRPr="008917B0" w:rsidRDefault="008917B0" w:rsidP="008917B0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917B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5* (A)</w:t>
            </w:r>
          </w:p>
        </w:tc>
      </w:tr>
      <w:tr w:rsidR="008917B0" w:rsidRPr="008917B0" w14:paraId="5C3454AB" w14:textId="77777777"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5CC1B" w14:textId="77777777" w:rsidR="008917B0" w:rsidRPr="008917B0" w:rsidRDefault="008917B0" w:rsidP="008917B0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917B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Agra</w:t>
            </w: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432B9" w14:textId="77777777" w:rsidR="008917B0" w:rsidRPr="008917B0" w:rsidRDefault="008917B0" w:rsidP="008917B0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917B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Sarovar Crystal / Ramada</w:t>
            </w:r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ADA44" w14:textId="77777777" w:rsidR="008917B0" w:rsidRPr="008917B0" w:rsidRDefault="008917B0" w:rsidP="008917B0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917B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4* (B) </w:t>
            </w:r>
          </w:p>
        </w:tc>
      </w:tr>
      <w:tr w:rsidR="008917B0" w:rsidRPr="008917B0" w14:paraId="23D0DE33" w14:textId="77777777"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10899" w14:textId="77777777" w:rsidR="008917B0" w:rsidRPr="008917B0" w:rsidRDefault="008917B0" w:rsidP="008917B0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3C5AC" w14:textId="77777777" w:rsidR="008917B0" w:rsidRPr="008917B0" w:rsidRDefault="008917B0" w:rsidP="008917B0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917B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Jaypee Palace / Marriott Courtyard  </w:t>
            </w:r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34D7E" w14:textId="77777777" w:rsidR="008917B0" w:rsidRPr="008917B0" w:rsidRDefault="008917B0" w:rsidP="008917B0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917B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5* (A)</w:t>
            </w:r>
          </w:p>
        </w:tc>
      </w:tr>
      <w:tr w:rsidR="008917B0" w:rsidRPr="008917B0" w14:paraId="4F35D7BE" w14:textId="77777777"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914EF" w14:textId="77777777" w:rsidR="008917B0" w:rsidRPr="008917B0" w:rsidRDefault="008917B0" w:rsidP="008917B0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917B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Thimpu</w:t>
            </w: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4D675" w14:textId="77777777" w:rsidR="008917B0" w:rsidRPr="008917B0" w:rsidRDefault="008917B0" w:rsidP="008917B0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917B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Ariya / Druk</w:t>
            </w:r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44B33" w14:textId="77777777" w:rsidR="008917B0" w:rsidRPr="008917B0" w:rsidRDefault="008917B0" w:rsidP="008917B0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917B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4* (B,A) </w:t>
            </w:r>
          </w:p>
        </w:tc>
      </w:tr>
      <w:tr w:rsidR="008917B0" w:rsidRPr="008917B0" w14:paraId="35992C9B" w14:textId="77777777">
        <w:trPr>
          <w:trHeight w:val="60"/>
        </w:trPr>
        <w:tc>
          <w:tcPr>
            <w:tcW w:w="90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2635F" w14:textId="77777777" w:rsidR="008917B0" w:rsidRPr="008917B0" w:rsidRDefault="008917B0" w:rsidP="008917B0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917B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Paro</w:t>
            </w:r>
          </w:p>
        </w:tc>
        <w:tc>
          <w:tcPr>
            <w:tcW w:w="226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B1B0F" w14:textId="77777777" w:rsidR="008917B0" w:rsidRPr="008917B0" w:rsidRDefault="008917B0" w:rsidP="008917B0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917B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Tenzingling </w:t>
            </w:r>
          </w:p>
        </w:tc>
        <w:tc>
          <w:tcPr>
            <w:tcW w:w="48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A0FB3" w14:textId="77777777" w:rsidR="008917B0" w:rsidRPr="008917B0" w:rsidRDefault="008917B0" w:rsidP="008917B0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917B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4* (B,A) </w:t>
            </w:r>
          </w:p>
        </w:tc>
      </w:tr>
    </w:tbl>
    <w:p w14:paraId="50510356" w14:textId="77777777" w:rsidR="008917B0" w:rsidRPr="008917B0" w:rsidRDefault="008917B0" w:rsidP="008917B0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BR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3"/>
        <w:gridCol w:w="510"/>
        <w:gridCol w:w="227"/>
        <w:gridCol w:w="510"/>
        <w:gridCol w:w="227"/>
      </w:tblGrid>
      <w:tr w:rsidR="008917B0" w:rsidRPr="008917B0" w14:paraId="7E0303BD" w14:textId="77777777">
        <w:trPr>
          <w:trHeight w:val="60"/>
        </w:trPr>
        <w:tc>
          <w:tcPr>
            <w:tcW w:w="3657" w:type="dxa"/>
            <w:gridSpan w:val="5"/>
            <w:tcBorders>
              <w:top w:val="single" w:sz="6" w:space="0" w:color="FFFFFF"/>
              <w:left w:val="single" w:sz="6" w:space="0" w:color="000000"/>
              <w:bottom w:val="single" w:sz="6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E759F" w14:textId="77777777" w:rsidR="008917B0" w:rsidRPr="008917B0" w:rsidRDefault="008917B0" w:rsidP="008917B0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CoHeadline-Regular" w:hAnsi="CoHeadline-Regular" w:cs="CoHeadline-Regular"/>
                <w:color w:val="E6745E"/>
                <w:w w:val="90"/>
              </w:rPr>
            </w:pPr>
            <w:r w:rsidRPr="008917B0">
              <w:rPr>
                <w:rFonts w:ascii="CoHeadline-Regular" w:hAnsi="CoHeadline-Regular" w:cs="CoHeadline-Regular"/>
                <w:color w:val="69A72F"/>
                <w:w w:val="90"/>
              </w:rPr>
              <w:t>Preços por pessoa US$</w:t>
            </w:r>
          </w:p>
        </w:tc>
      </w:tr>
      <w:tr w:rsidR="008917B0" w:rsidRPr="008917B0" w14:paraId="098C195D" w14:textId="77777777">
        <w:trPr>
          <w:trHeight w:val="60"/>
        </w:trPr>
        <w:tc>
          <w:tcPr>
            <w:tcW w:w="2183" w:type="dxa"/>
            <w:tcBorders>
              <w:top w:val="single" w:sz="6" w:space="0" w:color="CD1321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36597" w14:textId="77777777" w:rsidR="008917B0" w:rsidRPr="008917B0" w:rsidRDefault="008917B0" w:rsidP="008917B0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CoHeadline-Regular" w:hAnsi="CoHeadline-Regular" w:cs="CoHeadline-Regular"/>
                <w:color w:val="E6745E"/>
                <w:w w:val="90"/>
              </w:rPr>
            </w:pPr>
            <w:r w:rsidRPr="008917B0">
              <w:rPr>
                <w:rFonts w:ascii="CoHeadline-Regular" w:hAnsi="CoHeadline-Regular" w:cs="CoHeadline-Regular"/>
                <w:color w:val="69A72F"/>
                <w:spacing w:val="-6"/>
                <w:w w:val="90"/>
                <w:sz w:val="20"/>
                <w:szCs w:val="20"/>
              </w:rPr>
              <w:t>(mínimo 2 pessoas)</w:t>
            </w:r>
          </w:p>
        </w:tc>
        <w:tc>
          <w:tcPr>
            <w:tcW w:w="737" w:type="dxa"/>
            <w:gridSpan w:val="2"/>
            <w:tcBorders>
              <w:top w:val="single" w:sz="6" w:space="0" w:color="CD1321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4D3C55" w14:textId="77777777" w:rsidR="008917B0" w:rsidRPr="008917B0" w:rsidRDefault="008917B0" w:rsidP="008917B0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8917B0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Cat. B</w:t>
            </w:r>
          </w:p>
        </w:tc>
        <w:tc>
          <w:tcPr>
            <w:tcW w:w="737" w:type="dxa"/>
            <w:gridSpan w:val="2"/>
            <w:tcBorders>
              <w:top w:val="single" w:sz="6" w:space="0" w:color="CD1321"/>
              <w:left w:val="single" w:sz="6" w:space="0" w:color="000000"/>
              <w:bottom w:val="single" w:sz="5" w:space="0" w:color="CD1321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B1040A1" w14:textId="77777777" w:rsidR="008917B0" w:rsidRPr="008917B0" w:rsidRDefault="008917B0" w:rsidP="008917B0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8917B0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Cat. A</w:t>
            </w:r>
          </w:p>
        </w:tc>
      </w:tr>
      <w:tr w:rsidR="008917B0" w:rsidRPr="008917B0" w14:paraId="66D9FCBA" w14:textId="77777777">
        <w:trPr>
          <w:trHeight w:hRule="exact" w:val="60"/>
        </w:trPr>
        <w:tc>
          <w:tcPr>
            <w:tcW w:w="2183" w:type="dxa"/>
            <w:tcBorders>
              <w:top w:val="single" w:sz="5" w:space="0" w:color="CD1321"/>
              <w:left w:val="single" w:sz="6" w:space="0" w:color="000000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5BE97" w14:textId="77777777" w:rsidR="008917B0" w:rsidRPr="008917B0" w:rsidRDefault="008917B0" w:rsidP="008917B0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D9915" w14:textId="77777777" w:rsidR="008917B0" w:rsidRPr="008917B0" w:rsidRDefault="008917B0" w:rsidP="008917B0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C6A448" w14:textId="77777777" w:rsidR="008917B0" w:rsidRPr="008917B0" w:rsidRDefault="008917B0" w:rsidP="008917B0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915FB" w14:textId="77777777" w:rsidR="008917B0" w:rsidRPr="008917B0" w:rsidRDefault="008917B0" w:rsidP="008917B0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68ECFE05" w14:textId="77777777" w:rsidR="008917B0" w:rsidRPr="008917B0" w:rsidRDefault="008917B0" w:rsidP="008917B0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</w:tr>
      <w:tr w:rsidR="008917B0" w:rsidRPr="008917B0" w14:paraId="1FAB9845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3C15AFD" w14:textId="77777777" w:rsidR="008917B0" w:rsidRPr="008917B0" w:rsidRDefault="008917B0" w:rsidP="008917B0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8917B0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De 16/Abril a 15/Set/2025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CC7992" w14:textId="77777777" w:rsidR="008917B0" w:rsidRPr="008917B0" w:rsidRDefault="008917B0" w:rsidP="008917B0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E60B1D4" w14:textId="77777777" w:rsidR="008917B0" w:rsidRPr="008917B0" w:rsidRDefault="008917B0" w:rsidP="008917B0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E92D90C" w14:textId="77777777" w:rsidR="008917B0" w:rsidRPr="008917B0" w:rsidRDefault="008917B0" w:rsidP="008917B0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29D82B0" w14:textId="77777777" w:rsidR="008917B0" w:rsidRPr="008917B0" w:rsidRDefault="008917B0" w:rsidP="008917B0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</w:tr>
      <w:tr w:rsidR="008917B0" w:rsidRPr="008917B0" w14:paraId="707F91E6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4FD4BFC" w14:textId="77777777" w:rsidR="008917B0" w:rsidRPr="008917B0" w:rsidRDefault="008917B0" w:rsidP="008917B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8917B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458CFDF" w14:textId="77777777" w:rsidR="008917B0" w:rsidRPr="008917B0" w:rsidRDefault="008917B0" w:rsidP="008917B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917B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3.670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E2B893B" w14:textId="77777777" w:rsidR="008917B0" w:rsidRPr="008917B0" w:rsidRDefault="008917B0" w:rsidP="008917B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917B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73C99DE" w14:textId="77777777" w:rsidR="008917B0" w:rsidRPr="008917B0" w:rsidRDefault="008917B0" w:rsidP="008917B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917B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3.830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AE78FAD" w14:textId="77777777" w:rsidR="008917B0" w:rsidRPr="008917B0" w:rsidRDefault="008917B0" w:rsidP="008917B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917B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8917B0" w:rsidRPr="008917B0" w14:paraId="62316FC9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90D0B47" w14:textId="77777777" w:rsidR="008917B0" w:rsidRPr="008917B0" w:rsidRDefault="008917B0" w:rsidP="008917B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8917B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quarto single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476A432" w14:textId="77777777" w:rsidR="008917B0" w:rsidRPr="008917B0" w:rsidRDefault="008917B0" w:rsidP="008917B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917B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780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685E03D" w14:textId="77777777" w:rsidR="008917B0" w:rsidRPr="008917B0" w:rsidRDefault="008917B0" w:rsidP="008917B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917B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8F86858" w14:textId="77777777" w:rsidR="008917B0" w:rsidRPr="008917B0" w:rsidRDefault="008917B0" w:rsidP="008917B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917B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890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CC7A5D4" w14:textId="77777777" w:rsidR="008917B0" w:rsidRPr="008917B0" w:rsidRDefault="008917B0" w:rsidP="008917B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917B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8917B0" w:rsidRPr="008917B0" w14:paraId="01A1C287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D9A4D96" w14:textId="77777777" w:rsidR="008917B0" w:rsidRPr="008917B0" w:rsidRDefault="008917B0" w:rsidP="008917B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8917B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Supl. saídas Setembro, festival 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39F259F" w14:textId="77777777" w:rsidR="008917B0" w:rsidRPr="008917B0" w:rsidRDefault="008917B0" w:rsidP="008917B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917B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155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B730C18" w14:textId="77777777" w:rsidR="008917B0" w:rsidRPr="008917B0" w:rsidRDefault="008917B0" w:rsidP="008917B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917B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7A3CB90" w14:textId="77777777" w:rsidR="008917B0" w:rsidRPr="008917B0" w:rsidRDefault="008917B0" w:rsidP="008917B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917B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155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1C51ACC" w14:textId="77777777" w:rsidR="008917B0" w:rsidRPr="008917B0" w:rsidRDefault="008917B0" w:rsidP="008917B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917B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8917B0" w:rsidRPr="008917B0" w14:paraId="65CC4713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5B07449" w14:textId="77777777" w:rsidR="008917B0" w:rsidRPr="008917B0" w:rsidRDefault="008917B0" w:rsidP="008917B0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8917B0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De 16/Set/2025 a 15/Abril/2026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D69EAAE" w14:textId="77777777" w:rsidR="008917B0" w:rsidRPr="008917B0" w:rsidRDefault="008917B0" w:rsidP="008917B0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35CFDF5" w14:textId="77777777" w:rsidR="008917B0" w:rsidRPr="008917B0" w:rsidRDefault="008917B0" w:rsidP="008917B0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1879DA8" w14:textId="77777777" w:rsidR="008917B0" w:rsidRPr="008917B0" w:rsidRDefault="008917B0" w:rsidP="008917B0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AB82765" w14:textId="77777777" w:rsidR="008917B0" w:rsidRPr="008917B0" w:rsidRDefault="008917B0" w:rsidP="008917B0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</w:tr>
      <w:tr w:rsidR="008917B0" w:rsidRPr="008917B0" w14:paraId="3DEFCF72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8CF87A1" w14:textId="77777777" w:rsidR="008917B0" w:rsidRPr="008917B0" w:rsidRDefault="008917B0" w:rsidP="008917B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8917B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C93229F" w14:textId="77777777" w:rsidR="008917B0" w:rsidRPr="008917B0" w:rsidRDefault="008917B0" w:rsidP="008917B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917B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3.990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3A4269F" w14:textId="77777777" w:rsidR="008917B0" w:rsidRPr="008917B0" w:rsidRDefault="008917B0" w:rsidP="008917B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917B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6A7B27" w14:textId="77777777" w:rsidR="008917B0" w:rsidRPr="008917B0" w:rsidRDefault="008917B0" w:rsidP="008917B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917B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4.145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F035564" w14:textId="77777777" w:rsidR="008917B0" w:rsidRPr="008917B0" w:rsidRDefault="008917B0" w:rsidP="008917B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917B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8917B0" w:rsidRPr="008917B0" w14:paraId="7C81C8B0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3F61478" w14:textId="77777777" w:rsidR="008917B0" w:rsidRPr="008917B0" w:rsidRDefault="008917B0" w:rsidP="008917B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8917B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quarto single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27C0116" w14:textId="77777777" w:rsidR="008917B0" w:rsidRPr="008917B0" w:rsidRDefault="008917B0" w:rsidP="008917B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917B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1.165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A425306" w14:textId="77777777" w:rsidR="008917B0" w:rsidRPr="008917B0" w:rsidRDefault="008917B0" w:rsidP="008917B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917B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D780991" w14:textId="77777777" w:rsidR="008917B0" w:rsidRPr="008917B0" w:rsidRDefault="008917B0" w:rsidP="008917B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917B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1.350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113B7DF" w14:textId="77777777" w:rsidR="008917B0" w:rsidRPr="008917B0" w:rsidRDefault="008917B0" w:rsidP="008917B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917B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8917B0" w:rsidRPr="008917B0" w14:paraId="007342CA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9FD109C" w14:textId="77777777" w:rsidR="008917B0" w:rsidRPr="008917B0" w:rsidRDefault="008917B0" w:rsidP="008917B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8917B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Supl. Natal e Ano Novo</w:t>
            </w:r>
          </w:p>
        </w:tc>
        <w:tc>
          <w:tcPr>
            <w:tcW w:w="1474" w:type="dxa"/>
            <w:gridSpan w:val="4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8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C72F023" w14:textId="77777777" w:rsidR="008917B0" w:rsidRPr="008917B0" w:rsidRDefault="008917B0" w:rsidP="008917B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8917B0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Consultar</w:t>
            </w:r>
          </w:p>
        </w:tc>
      </w:tr>
      <w:tr w:rsidR="008917B0" w:rsidRPr="008917B0" w14:paraId="2F2CA13F" w14:textId="77777777">
        <w:trPr>
          <w:trHeight w:hRule="exact" w:val="113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0D5EB37" w14:textId="77777777" w:rsidR="008917B0" w:rsidRPr="008917B0" w:rsidRDefault="008917B0" w:rsidP="008917B0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9AD80CA" w14:textId="77777777" w:rsidR="008917B0" w:rsidRPr="008917B0" w:rsidRDefault="008917B0" w:rsidP="008917B0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0328239" w14:textId="77777777" w:rsidR="008917B0" w:rsidRPr="008917B0" w:rsidRDefault="008917B0" w:rsidP="008917B0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BAB16E" w14:textId="77777777" w:rsidR="008917B0" w:rsidRPr="008917B0" w:rsidRDefault="008917B0" w:rsidP="008917B0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3" w:space="0" w:color="636362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13591F0" w14:textId="77777777" w:rsidR="008917B0" w:rsidRPr="008917B0" w:rsidRDefault="008917B0" w:rsidP="008917B0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</w:tr>
      <w:tr w:rsidR="008917B0" w:rsidRPr="008917B0" w14:paraId="5850F3DA" w14:textId="77777777">
        <w:trPr>
          <w:trHeight w:val="60"/>
        </w:trPr>
        <w:tc>
          <w:tcPr>
            <w:tcW w:w="3657" w:type="dxa"/>
            <w:gridSpan w:val="5"/>
            <w:tcBorders>
              <w:top w:val="single" w:sz="3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32A781" w14:textId="77777777" w:rsidR="008917B0" w:rsidRPr="008917B0" w:rsidRDefault="008917B0" w:rsidP="008917B0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  <w:lang w:val="pt-BR"/>
              </w:rPr>
            </w:pPr>
            <w:r w:rsidRPr="008917B0">
              <w:rPr>
                <w:rFonts w:ascii="Router-Bold" w:hAnsi="Router-Bold" w:cs="Router-Bold"/>
                <w:b/>
                <w:bCs/>
                <w:color w:val="000000"/>
                <w:spacing w:val="-1"/>
                <w:w w:val="90"/>
                <w:sz w:val="14"/>
                <w:szCs w:val="14"/>
                <w:lang w:val="pt-BR"/>
              </w:rPr>
              <w:t xml:space="preserve">Nota: </w:t>
            </w:r>
            <w:r w:rsidRPr="008917B0">
              <w:rPr>
                <w:rFonts w:ascii="Router-Book" w:hAnsi="Router-Book" w:cs="Router-Book"/>
                <w:color w:val="000000"/>
                <w:spacing w:val="-1"/>
                <w:w w:val="90"/>
                <w:sz w:val="14"/>
                <w:szCs w:val="14"/>
                <w:lang w:val="pt-BR"/>
              </w:rPr>
              <w:t>O voo Déli-Paro-Katmandu/Déli, pode ter suplemento devido às datas de festival. Consultar no momento da reserva.</w:t>
            </w:r>
          </w:p>
        </w:tc>
      </w:tr>
    </w:tbl>
    <w:p w14:paraId="7AD340FE" w14:textId="77777777" w:rsidR="008917B0" w:rsidRPr="008917B0" w:rsidRDefault="008917B0" w:rsidP="008917B0">
      <w:pPr>
        <w:tabs>
          <w:tab w:val="left" w:pos="1389"/>
        </w:tabs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C6B012"/>
          <w:w w:val="90"/>
          <w:lang w:val="pt-BR"/>
        </w:rPr>
      </w:pPr>
    </w:p>
    <w:sectPr w:rsidR="008917B0" w:rsidRPr="008917B0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688D80" w14:textId="77777777" w:rsidR="00D80AD2" w:rsidRDefault="00D80AD2" w:rsidP="00053B30">
      <w:r>
        <w:separator/>
      </w:r>
    </w:p>
  </w:endnote>
  <w:endnote w:type="continuationSeparator" w:id="0">
    <w:p w14:paraId="03F94BDE" w14:textId="77777777" w:rsidR="00D80AD2" w:rsidRDefault="00D80AD2" w:rsidP="00053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notTrueType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314DF7" w14:textId="77777777" w:rsidR="00D80AD2" w:rsidRDefault="00D80AD2" w:rsidP="00053B30">
      <w:r>
        <w:separator/>
      </w:r>
    </w:p>
  </w:footnote>
  <w:footnote w:type="continuationSeparator" w:id="0">
    <w:p w14:paraId="4670FBA1" w14:textId="77777777" w:rsidR="00D80AD2" w:rsidRDefault="00D80AD2" w:rsidP="00053B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53B30"/>
    <w:rsid w:val="00067643"/>
    <w:rsid w:val="000B2080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630EA"/>
    <w:rsid w:val="00470DEA"/>
    <w:rsid w:val="004906BE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85F34"/>
    <w:rsid w:val="007D5E33"/>
    <w:rsid w:val="00857A2E"/>
    <w:rsid w:val="0089136C"/>
    <w:rsid w:val="008917B0"/>
    <w:rsid w:val="009467C5"/>
    <w:rsid w:val="00957DB7"/>
    <w:rsid w:val="00974CBF"/>
    <w:rsid w:val="009C7CAC"/>
    <w:rsid w:val="00A57D77"/>
    <w:rsid w:val="00AB39D3"/>
    <w:rsid w:val="00AC6703"/>
    <w:rsid w:val="00B03ED8"/>
    <w:rsid w:val="00B05A44"/>
    <w:rsid w:val="00BC143E"/>
    <w:rsid w:val="00BD69F6"/>
    <w:rsid w:val="00CB6B4C"/>
    <w:rsid w:val="00CB7AD3"/>
    <w:rsid w:val="00CE10A0"/>
    <w:rsid w:val="00D110D7"/>
    <w:rsid w:val="00D80AD2"/>
    <w:rsid w:val="00E82C6D"/>
    <w:rsid w:val="00EC5306"/>
    <w:rsid w:val="00EC5F88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8917B0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8917B0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  <w:lang w:val="pt-BR"/>
    </w:rPr>
  </w:style>
  <w:style w:type="paragraph" w:customStyle="1" w:styleId="incluyeHoteles-Incluye">
    <w:name w:val="incluye (Hoteles-Incluye)"/>
    <w:basedOn w:val="Textoitinerario"/>
    <w:uiPriority w:val="99"/>
    <w:rsid w:val="008917B0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8917B0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8917B0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temporadasprecios">
    <w:name w:val="temporadas (precios)"/>
    <w:basedOn w:val="Normal"/>
    <w:uiPriority w:val="99"/>
    <w:rsid w:val="008917B0"/>
    <w:pPr>
      <w:autoSpaceDE w:val="0"/>
      <w:autoSpaceDN w:val="0"/>
      <w:adjustRightInd w:val="0"/>
      <w:spacing w:line="170" w:lineRule="atLeast"/>
      <w:textAlignment w:val="center"/>
    </w:pPr>
    <w:rPr>
      <w:rFonts w:ascii="Router-Medium" w:hAnsi="Router-Medium" w:cs="Router-Medium"/>
      <w:color w:val="000000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8917B0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8917B0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8917B0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simpleitinerario">
    <w:name w:val="nota simple (itinerario)"/>
    <w:basedOn w:val="Normal"/>
    <w:uiPriority w:val="99"/>
    <w:rsid w:val="008917B0"/>
    <w:pPr>
      <w:autoSpaceDE w:val="0"/>
      <w:autoSpaceDN w:val="0"/>
      <w:adjustRightInd w:val="0"/>
      <w:spacing w:line="200" w:lineRule="atLeast"/>
      <w:jc w:val="both"/>
      <w:textAlignment w:val="center"/>
    </w:pPr>
    <w:rPr>
      <w:rFonts w:ascii="Router-Book" w:hAnsi="Router-Book" w:cs="Router-Book"/>
      <w:color w:val="000000"/>
      <w:w w:val="90"/>
      <w:sz w:val="14"/>
      <w:szCs w:val="14"/>
      <w:lang w:val="pt-BR"/>
    </w:rPr>
  </w:style>
  <w:style w:type="character" w:customStyle="1" w:styleId="negritanota">
    <w:name w:val="negrita nota"/>
    <w:uiPriority w:val="99"/>
    <w:rsid w:val="008917B0"/>
    <w:rPr>
      <w:rFonts w:ascii="Router-Bold" w:hAnsi="Router-Bold" w:cs="Router-Bold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053B3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53B30"/>
  </w:style>
  <w:style w:type="paragraph" w:styleId="Piedepgina">
    <w:name w:val="footer"/>
    <w:basedOn w:val="Normal"/>
    <w:link w:val="PiedepginaCar"/>
    <w:uiPriority w:val="99"/>
    <w:unhideWhenUsed/>
    <w:rsid w:val="00053B3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53B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1017</Words>
  <Characters>5595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30</cp:revision>
  <dcterms:created xsi:type="dcterms:W3CDTF">2016-11-17T13:26:00Z</dcterms:created>
  <dcterms:modified xsi:type="dcterms:W3CDTF">2024-11-12T10:35:00Z</dcterms:modified>
</cp:coreProperties>
</file>