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1F341" w14:textId="77777777" w:rsidR="00D07593" w:rsidRPr="00D07593" w:rsidRDefault="00D07593" w:rsidP="00D0759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D07593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Oeste Total</w:t>
      </w:r>
    </w:p>
    <w:p w14:paraId="7A185751" w14:textId="77777777" w:rsidR="00D07593" w:rsidRDefault="00D07593" w:rsidP="00D07593">
      <w:pPr>
        <w:pStyle w:val="codigocabecera"/>
        <w:spacing w:line="240" w:lineRule="auto"/>
        <w:jc w:val="left"/>
      </w:pPr>
      <w:r>
        <w:t>R-91061</w:t>
      </w:r>
    </w:p>
    <w:p w14:paraId="48887611" w14:textId="5238A4FB" w:rsidR="00957DB7" w:rsidRDefault="00D07593" w:rsidP="00D075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6F58734" w14:textId="77777777" w:rsidR="00D07593" w:rsidRDefault="00957DB7" w:rsidP="00D07593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D07593">
        <w:t xml:space="preserve">Los Angeles 2. </w:t>
      </w:r>
      <w:r w:rsidR="00D07593" w:rsidRPr="00D07593">
        <w:rPr>
          <w:lang w:val="en-US"/>
        </w:rPr>
        <w:t xml:space="preserve">Grand Canyon 1. Las Vegas 2. Mammoth Lakes / Oakhurst 1. </w:t>
      </w:r>
      <w:r w:rsidR="00D07593">
        <w:t>San Francisco 2. Lompoc 1</w:t>
      </w:r>
    </w:p>
    <w:p w14:paraId="1899E14E" w14:textId="0450AF5C" w:rsidR="00957DB7" w:rsidRDefault="00957DB7" w:rsidP="00D075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CFC00A3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1º Dia (Sábado) LOS ANGELES</w:t>
      </w:r>
    </w:p>
    <w:p w14:paraId="5AB142A2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ao aeroporto e traslado ao hotel.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5D561D63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4BB24551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2º Dia (Domingo) LOS ANGELES - GRAND CANYON</w:t>
      </w:r>
    </w:p>
    <w:p w14:paraId="111A12EA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em direção ao Grand Canyon (South Rim), cruzando os desertos de Mojave e Arizona, com parada em Seligman para visitar um posto de descanso da mítica Rota 66 (Durante o inverno, de novembro a abril, o posto está fechado). Chegada e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054505C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2D9B997D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3º Dia (Segunda) GRAND CANYON - LAS VEGAS</w:t>
      </w:r>
    </w:p>
    <w:p w14:paraId="455C0F80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 xml:space="preserve"> americano. Para aqueles que desejarem, faremos uma visita ao Grand Canyon (South Rim) para presenciar o amanhecer. Depois, retornaremos ao hotel para o Café da manhã e continuaremos a visita ao Grand Canyon. Este cânion é um verdadeiro paraíso para os amantes da natureza e da fotografia. Visitaremos o ponto panorâmico mais popular do parque. Após a visita, seguimos para Las Vegas. Cruzaremos alguns trechos da antiga Rota 66 e passaremos perto da represa Hoover antes de chegar ao destino. Chegada a Las Vegas, cidade das luzes, da fantasia e capital do jogo. </w:t>
      </w:r>
      <w:r w:rsidRPr="00D0759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>.</w:t>
      </w:r>
    </w:p>
    <w:p w14:paraId="77CB7917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3F14E28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4º Dia (Terça) LAS VEGAS</w:t>
      </w:r>
    </w:p>
    <w:p w14:paraId="6B503676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Dia livre para passeios opcionais. Faremos um passeio panorâmico pela cidade; dependendo da época do ano, começaremos ainda com luz do dia e terminaremos à noite. Visitaremos o hotel mais histórico de Las Vegas, o Caesars Palace. Depois, faremos uma parada no famoso letreiro “Welcome to Las Vegas”. Percorreremos a famosa avenida Las Vegas Strip, apreciando suas múltiplas atrações, até chegar à conhecida Fremont Street, localizada no coração do Downtown, a parte antiga da cidade onde Las Vegas nasceu. Lá, poderão desfrutar de um espetáculo de luzes e som no teto da rua. Retorno ao hotel.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F463636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439AC4A8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5º Dia (Quarta) LAS VEGAS - MAMMOTH LAKES / OAKHURST</w:t>
      </w:r>
    </w:p>
    <w:p w14:paraId="2377316E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de Las Vegas e do deserto de Nevada, entrando novamente na Califórnia em direção à cidade de Oakhurst, atravessando o extenso Vale de San Joaquin. (No verão, o itinerário inclui Mammoth Lakes). Chegada e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EB01EFB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5A14ABE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6º Dia (Quinta) MAMMOTH LAKES / OAKHURST - YOSEMITE - SAN FRANCISCO</w:t>
      </w:r>
    </w:p>
    <w:p w14:paraId="07BD2069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Viajamos ao Parque Nacional de Yosemite, onde apreciaremos a natureza em seu esplendor máximo. Seguimos para San Francisco, atravessando o Vale de San Joaquin. Chegada e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D911742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42364B3E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7º Dia (Sexta) SAN FRANCISCO</w:t>
      </w:r>
    </w:p>
    <w:p w14:paraId="37F16490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Começamos a visita a esta bela cidade, incluindo a zona comercial e financeira, com paradas no Centro Cívico, Twin Peaks, Golden Gate Park, a famosa ponte Golden Gate e finalizando no Fisherman’s Wharf. Para aqueles que desejarem, há a opção de permanecer no Fisherman’s Wharf e adicionar um cruzeiro para Alcatraz ou Sausalito. (Recomendamos reservar Alcatraz com 30 dias de antecedência, pois os ingressos se esgotam rapidamente). Tarde livre.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2ABB663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5080D825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8º Dia (Sábado) SAN FRANCISCO - MONTEREY - CARMEL - LOMPOC</w:t>
      </w:r>
    </w:p>
    <w:p w14:paraId="79F0D7A8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Saída para Monterey, antiga capital espanhola da Alta Califórnia. Após uma breve parada, seguimos pela costa, percorrendo a exclusiva 17 Mile Drive, com suas magníficas residências e campos de golfe, até chegarmos à cidade de Carmel, onde Clint Eastwood foi prefeito. Tempo livre para almoço (não incluído), visita a galerias de arte, restaurantes e lojas típicas desta zona pesqueira. Continuamos para o sul até chegarmos ao nosso hotel.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78E4E88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</w:p>
    <w:p w14:paraId="2FC12EAC" w14:textId="74906D56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9º Dia (Domingo) LOMPOC - SANTA BÁRBARA - LOS ANGELES</w:t>
      </w:r>
    </w:p>
    <w:p w14:paraId="21283FB2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continental deluxe. Saída em direção a Los Angeles. No caminho, passaremos por Santa Bárbara, onde poderão tirar fotos externas da missão homônima, conhecida como “a rainha das missões”. Seguiremos para a costa, passando por ruas e construções em estilo colonial espanhol. Breve parada em frente à praia antes de seguir para Los Angeles. Chegada e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02066E2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617B010" w14:textId="77777777" w:rsidR="00D07593" w:rsidRPr="00D07593" w:rsidRDefault="00D07593" w:rsidP="00D07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BR"/>
        </w:rPr>
        <w:t>10º Dia (Segunda) LOS ANGELES</w:t>
      </w:r>
    </w:p>
    <w:p w14:paraId="25CA25FD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americano. Traslado ao aeroporto. </w:t>
      </w:r>
      <w:r w:rsidRPr="00D07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de nossos serviços</w:t>
      </w:r>
      <w:r w:rsidRPr="00D07593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57201C06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5DFE61A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  <w:t>Notas importantes:</w:t>
      </w:r>
    </w:p>
    <w:p w14:paraId="798B37B4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circuito será realizado em espanhol e/ou português.</w:t>
      </w:r>
    </w:p>
    <w:p w14:paraId="6CE4E06F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Caso não haja número suficiente de participantes, o circuito será realizado em modernos micro-ônibus ou vans.</w:t>
      </w:r>
    </w:p>
    <w:p w14:paraId="2382FFAE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OPCIONAL San Francisco – Adicionar visita a Alcatraz ao tour pela cidade. O retorno ao hotel após a visita será por conta do passageiro.</w:t>
      </w:r>
    </w:p>
    <w:p w14:paraId="73978BB4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Suplemento de $65 por pessoa e por trecho para traslados noturnos em Los Angeles.</w:t>
      </w:r>
    </w:p>
    <w:p w14:paraId="17D75BE6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07593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Qualquer reserva cancelada sofrerá cobranças conforme as condições gerais.</w:t>
      </w:r>
    </w:p>
    <w:p w14:paraId="3BED426C" w14:textId="77777777" w:rsidR="00D07593" w:rsidRPr="00D07593" w:rsidRDefault="00D07593" w:rsidP="00D0759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</w:p>
    <w:p w14:paraId="181A2E78" w14:textId="77777777" w:rsidR="00D07593" w:rsidRPr="00D07593" w:rsidRDefault="00BC143E" w:rsidP="00D07593">
      <w:pPr>
        <w:pStyle w:val="cabecerahotelespreciosHoteles-Incluye"/>
        <w:spacing w:line="240" w:lineRule="auto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D07593" w:rsidRPr="00D07593">
        <w:rPr>
          <w:color w:val="0075BE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07593" w:rsidRPr="00D07593" w14:paraId="0BAE3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5F73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9EEA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C2C35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C5BE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F7B9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24AF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05BC7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5CA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31E9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76D0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C1C2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1228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6AD7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09823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AA1C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C65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E7F5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5362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A4FB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E48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2E135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06C8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1A7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4CE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3BA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2C70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BC6D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777B8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BA3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CD24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B825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23A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B10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5BCD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D07593" w:rsidRPr="00D07593" w14:paraId="171D2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9648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2EBC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AF53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D281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600D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AD9D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02315C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82468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7D40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E76D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1F03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6478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3A24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4685E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45A5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9FFE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7D9D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9533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A2F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A49D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123A4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D22C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9E2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128A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FFD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AE6E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64D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1D4EE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92A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352B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742F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067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EEF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A835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4AF14E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F88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6DBA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4214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40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9A27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938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702D1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CC80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130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ED26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C371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8A7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A47D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784F57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E111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F84F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ABD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395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771A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F8A4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D07593" w:rsidRPr="00D07593" w14:paraId="64A147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DB99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42A3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610C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F08A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D07593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962D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3775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</w:tbl>
    <w:p w14:paraId="1A4AEFE4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D9253F9" w14:textId="77777777" w:rsidR="00D07593" w:rsidRPr="00D07593" w:rsidRDefault="00D07593" w:rsidP="00D0759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D07593">
        <w:rPr>
          <w:rFonts w:ascii="CoHeadline-Regular" w:hAnsi="CoHeadline-Regular" w:cs="CoHeadline-Regular"/>
          <w:color w:val="0075BE"/>
          <w:w w:val="90"/>
        </w:rPr>
        <w:lastRenderedPageBreak/>
        <w:t>Incluindo</w:t>
      </w:r>
    </w:p>
    <w:p w14:paraId="61AC4169" w14:textId="77777777" w:rsidR="00D07593" w:rsidRPr="00D07593" w:rsidRDefault="00D07593" w:rsidP="00D0759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Hotéis de categoria turista superior e primeira.</w:t>
      </w:r>
    </w:p>
    <w:p w14:paraId="28563DB3" w14:textId="77777777" w:rsidR="00D07593" w:rsidRPr="00D07593" w:rsidRDefault="00D07593" w:rsidP="00D0759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9 cafés da manhã (8 americanos e 1 continental).</w:t>
      </w:r>
    </w:p>
    <w:p w14:paraId="0F89CCBA" w14:textId="77777777" w:rsidR="00D07593" w:rsidRPr="00D07593" w:rsidRDefault="00D07593" w:rsidP="00D0759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para o Grand Canyon e Parque Nacional de Yosemite.</w:t>
      </w:r>
    </w:p>
    <w:p w14:paraId="347FC719" w14:textId="77777777" w:rsidR="00D07593" w:rsidRPr="00D07593" w:rsidRDefault="00D07593" w:rsidP="00D0759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mala por passageiro durante o percurso, malas adicionais serão cobradas.</w:t>
      </w:r>
    </w:p>
    <w:p w14:paraId="2505E785" w14:textId="77777777" w:rsidR="00D07593" w:rsidRPr="00D07593" w:rsidRDefault="00D07593" w:rsidP="00D07593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D07593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Visitas e excursões indicadas no itinerário.</w:t>
      </w:r>
    </w:p>
    <w:p w14:paraId="3391DB17" w14:textId="47E1AE75" w:rsidR="00BC143E" w:rsidRPr="00D33AA7" w:rsidRDefault="00BC143E" w:rsidP="00D07593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0A1D0445" w14:textId="77777777" w:rsidR="00D07593" w:rsidRPr="00D07593" w:rsidRDefault="00D07593" w:rsidP="00D07593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D07593">
        <w:rPr>
          <w:rFonts w:ascii="CoHeadline-Regular" w:hAnsi="CoHeadline-Regular" w:cs="CoHeadline-Regular"/>
          <w:color w:val="0075BE"/>
          <w:w w:val="90"/>
        </w:rPr>
        <w:t>Hotéis previstos ou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353"/>
        <w:gridCol w:w="284"/>
      </w:tblGrid>
      <w:tr w:rsidR="00D07593" w:rsidRPr="00D07593" w14:paraId="27ADD6D8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7C86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75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CFA9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75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5BF7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7593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D07593" w:rsidRPr="00D07593" w14:paraId="088D36E3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17D437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352137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480FA7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07593" w:rsidRPr="00D07593" w14:paraId="758D6ADF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7F654D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Los Angeles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5E15B6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Westin Bonaventure Hotel &amp; Suites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73BFAE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D07593" w:rsidRPr="00D07593" w14:paraId="78F51269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D49E618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Grand Canyon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0D14F1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Grand Canyon Plaza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E91C72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D07593" w:rsidRPr="00D07593" w14:paraId="10E65019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D02D8B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Las Vegas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97020D0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Sahara Las Vegas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A79405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D07593" w:rsidRPr="00D07593" w14:paraId="355D1711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9B7F1C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Oakhurst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683F92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Fairfield Innn &amp; Suites Oakhurst Yosemite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B9B2E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D07593" w:rsidRPr="00D07593" w14:paraId="1BAAF1AD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4ABB78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 Lakes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06D1B3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Mammoth Mountain Inn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A7711A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D07593" w:rsidRPr="00D07593" w14:paraId="5C0281B9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064933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San Francisco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32EAB6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Hilton San Francisco Union Square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63495E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D07593" w:rsidRPr="00D07593" w14:paraId="7856A0FA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7378998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Lompoc</w:t>
            </w:r>
          </w:p>
        </w:tc>
        <w:tc>
          <w:tcPr>
            <w:tcW w:w="2353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A681EE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Holiday Inn Express Lompoc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D36F04" w14:textId="77777777" w:rsidR="00D07593" w:rsidRPr="00D07593" w:rsidRDefault="00D07593" w:rsidP="00D07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</w:tbl>
    <w:p w14:paraId="2E6A7D53" w14:textId="77777777" w:rsidR="00D07593" w:rsidRPr="00D07593" w:rsidRDefault="00D07593" w:rsidP="00D07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2745884" w14:textId="77777777" w:rsidR="00D07593" w:rsidRPr="00D07593" w:rsidRDefault="00D07593" w:rsidP="00D07593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D07593">
        <w:rPr>
          <w:rFonts w:ascii="CoHeadline-Regular" w:hAnsi="CoHeadline-Regular" w:cs="CoHeadline-Regular"/>
          <w:color w:val="0075BE"/>
          <w:w w:val="90"/>
        </w:rPr>
        <w:t>Hotel de saída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D07593" w:rsidRPr="00D07593" w14:paraId="30DDA0B0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748650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51740B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Westin Bonaventure Hotel &amp; Suites</w:t>
            </w:r>
          </w:p>
        </w:tc>
      </w:tr>
    </w:tbl>
    <w:p w14:paraId="416A5FD9" w14:textId="77777777" w:rsidR="00D07593" w:rsidRPr="00D07593" w:rsidRDefault="00D07593" w:rsidP="00D07593">
      <w:pPr>
        <w:suppressAutoHyphens/>
        <w:autoSpaceDE w:val="0"/>
        <w:autoSpaceDN w:val="0"/>
        <w:adjustRightInd w:val="0"/>
        <w:spacing w:after="57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07593" w:rsidRPr="00D07593" w14:paraId="2B52D568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0776" w14:textId="77777777" w:rsidR="00D07593" w:rsidRPr="00D07593" w:rsidRDefault="00D07593" w:rsidP="00D0759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r w:rsidRPr="00D07593">
              <w:rPr>
                <w:rFonts w:ascii="CoHeadline-Regular" w:hAnsi="CoHeadline-Regular" w:cs="CoHeadline-Regular"/>
                <w:color w:val="0075BE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1C19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07593" w:rsidRPr="00D07593" w14:paraId="31DB1C8D" w14:textId="77777777" w:rsidTr="00D07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C6F5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661E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CBC60D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07593" w:rsidRPr="00D07593" w14:paraId="7D213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312E8" w14:textId="77777777" w:rsidR="00D07593" w:rsidRPr="00D07593" w:rsidRDefault="00D07593" w:rsidP="00D07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D07593">
              <w:rPr>
                <w:rFonts w:ascii="Router-Medium" w:hAnsi="Router-Medium" w:cs="Router-Medium"/>
                <w:color w:val="009EE3"/>
                <w:w w:val="90"/>
                <w:sz w:val="16"/>
                <w:szCs w:val="16"/>
              </w:rPr>
              <w:t>8/Novembro/2025 - 7/Fevereiro/2026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592546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F7C3D9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07593" w:rsidRPr="00D07593" w14:paraId="3F2A7D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7C547F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290FD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D40EF55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7593" w:rsidRPr="00D07593" w14:paraId="48B11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14DEB0" w14:textId="77777777" w:rsidR="00D07593" w:rsidRPr="00D07593" w:rsidRDefault="00D07593" w:rsidP="00D07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AFF43C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43963A9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7593" w:rsidRPr="00D07593" w14:paraId="2FA35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D699D7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</w:pPr>
            <w:r w:rsidRPr="00D075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 xml:space="preserve">3/Maio - 25/Outubro/2025 e </w:t>
            </w:r>
          </w:p>
          <w:p w14:paraId="5FD8BCE6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21/Fevereiro - 25/Abril/2026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D39DB2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9557CD9" w14:textId="77777777" w:rsidR="00D07593" w:rsidRPr="00D07593" w:rsidRDefault="00D07593" w:rsidP="00D07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07593" w:rsidRPr="00D07593" w14:paraId="362B7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B67763" w14:textId="77777777" w:rsidR="00D07593" w:rsidRPr="00D07593" w:rsidRDefault="00D07593" w:rsidP="00D07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0ECEA1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2.950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0219E323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7593" w:rsidRPr="00D07593" w14:paraId="6C0C18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9CF563" w14:textId="77777777" w:rsidR="00D07593" w:rsidRPr="00D07593" w:rsidRDefault="00D07593" w:rsidP="00D07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7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7EA723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51DED131" w14:textId="77777777" w:rsidR="00D07593" w:rsidRPr="00D07593" w:rsidRDefault="00D07593" w:rsidP="00D07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759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415E1842" w14:textId="2363F405" w:rsidR="0021700A" w:rsidRPr="00D33AA7" w:rsidRDefault="0021700A" w:rsidP="00D0759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21700A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07593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07593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07593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D07593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D07593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D07593"/>
  </w:style>
  <w:style w:type="paragraph" w:customStyle="1" w:styleId="fechas-negrofechas">
    <w:name w:val="fechas-negro (fechas)"/>
    <w:basedOn w:val="Textoitinerario"/>
    <w:uiPriority w:val="99"/>
    <w:rsid w:val="00D07593"/>
    <w:pPr>
      <w:jc w:val="right"/>
    </w:pPr>
    <w:rPr>
      <w:sz w:val="17"/>
      <w:szCs w:val="17"/>
    </w:rPr>
  </w:style>
  <w:style w:type="paragraph" w:customStyle="1" w:styleId="fechas-azulfechas">
    <w:name w:val="fechas-azul (fechas)"/>
    <w:basedOn w:val="Normal"/>
    <w:uiPriority w:val="99"/>
    <w:rsid w:val="00D07593"/>
    <w:pPr>
      <w:autoSpaceDE w:val="0"/>
      <w:autoSpaceDN w:val="0"/>
      <w:adjustRightInd w:val="0"/>
      <w:spacing w:line="20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D0759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0759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0759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D07593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0759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D0759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D0759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D07593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879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2025-03-11T11:40:00Z</dcterms:modified>
</cp:coreProperties>
</file>